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F493" w14:textId="77777777" w:rsidR="00866676" w:rsidRDefault="00346F82">
      <w:pPr>
        <w:pStyle w:val="Heading1"/>
        <w:spacing w:before="39"/>
        <w:ind w:left="742" w:right="759"/>
        <w:jc w:val="center"/>
        <w:rPr>
          <w:b w:val="0"/>
          <w:bCs w:val="0"/>
        </w:rPr>
      </w:pPr>
      <w:bookmarkStart w:id="0" w:name="Indiana_University_School_of_Dentistry"/>
      <w:bookmarkStart w:id="1" w:name="_Hlk127526487"/>
      <w:bookmarkEnd w:id="0"/>
      <w:r>
        <w:t>Indiana</w:t>
      </w:r>
      <w:r>
        <w:rPr>
          <w:spacing w:val="-15"/>
        </w:rPr>
        <w:t xml:space="preserve"> </w:t>
      </w:r>
      <w:r>
        <w:rPr>
          <w:spacing w:val="-1"/>
        </w:rPr>
        <w:t>University</w:t>
      </w:r>
      <w:r>
        <w:rPr>
          <w:spacing w:val="-14"/>
        </w:rPr>
        <w:t xml:space="preserve"> </w:t>
      </w:r>
      <w:r>
        <w:rPr>
          <w:spacing w:val="-1"/>
        </w:rPr>
        <w:t>School</w:t>
      </w:r>
      <w:r>
        <w:rPr>
          <w:spacing w:val="-10"/>
        </w:rPr>
        <w:t xml:space="preserve"> </w:t>
      </w:r>
      <w:r>
        <w:rPr>
          <w:spacing w:val="-1"/>
        </w:rPr>
        <w:t>of</w:t>
      </w:r>
      <w:r>
        <w:rPr>
          <w:spacing w:val="-12"/>
        </w:rPr>
        <w:t xml:space="preserve"> </w:t>
      </w:r>
      <w:r>
        <w:rPr>
          <w:spacing w:val="-1"/>
        </w:rPr>
        <w:t>Dentistry</w:t>
      </w:r>
    </w:p>
    <w:p w14:paraId="2854738F" w14:textId="77777777" w:rsidR="00866676" w:rsidRDefault="00346F82">
      <w:pPr>
        <w:spacing w:before="19" w:line="257" w:lineRule="auto"/>
        <w:ind w:left="742" w:right="759"/>
        <w:jc w:val="center"/>
        <w:rPr>
          <w:rFonts w:ascii="Calibri" w:eastAsia="Calibri" w:hAnsi="Calibri" w:cs="Calibri"/>
          <w:sz w:val="24"/>
          <w:szCs w:val="24"/>
        </w:rPr>
      </w:pPr>
      <w:bookmarkStart w:id="2" w:name="Minimal_Advancement_Expectations_While_i"/>
      <w:bookmarkEnd w:id="2"/>
      <w:r>
        <w:rPr>
          <w:rFonts w:ascii="Calibri"/>
          <w:b/>
          <w:spacing w:val="-1"/>
          <w:sz w:val="24"/>
        </w:rPr>
        <w:t>Minimal</w:t>
      </w:r>
      <w:r>
        <w:rPr>
          <w:rFonts w:ascii="Calibri"/>
          <w:b/>
          <w:spacing w:val="-7"/>
          <w:sz w:val="24"/>
        </w:rPr>
        <w:t xml:space="preserve"> </w:t>
      </w:r>
      <w:r>
        <w:rPr>
          <w:rFonts w:ascii="Calibri"/>
          <w:b/>
          <w:spacing w:val="-2"/>
          <w:sz w:val="24"/>
        </w:rPr>
        <w:t>Advancement</w:t>
      </w:r>
      <w:r>
        <w:rPr>
          <w:rFonts w:ascii="Calibri"/>
          <w:b/>
          <w:spacing w:val="-9"/>
          <w:sz w:val="24"/>
        </w:rPr>
        <w:t xml:space="preserve"> </w:t>
      </w:r>
      <w:r>
        <w:rPr>
          <w:rFonts w:ascii="Calibri"/>
          <w:b/>
          <w:spacing w:val="-1"/>
          <w:sz w:val="24"/>
        </w:rPr>
        <w:t>Expectations</w:t>
      </w:r>
      <w:r>
        <w:rPr>
          <w:rFonts w:ascii="Calibri"/>
          <w:b/>
          <w:spacing w:val="-10"/>
          <w:sz w:val="24"/>
        </w:rPr>
        <w:t xml:space="preserve"> </w:t>
      </w:r>
      <w:r>
        <w:rPr>
          <w:rFonts w:ascii="Calibri"/>
          <w:b/>
          <w:spacing w:val="-1"/>
          <w:sz w:val="24"/>
        </w:rPr>
        <w:t>While</w:t>
      </w:r>
      <w:r>
        <w:rPr>
          <w:rFonts w:ascii="Calibri"/>
          <w:b/>
          <w:spacing w:val="-11"/>
          <w:sz w:val="24"/>
        </w:rPr>
        <w:t xml:space="preserve"> </w:t>
      </w:r>
      <w:r>
        <w:rPr>
          <w:rFonts w:ascii="Calibri"/>
          <w:b/>
          <w:sz w:val="24"/>
        </w:rPr>
        <w:t>in</w:t>
      </w:r>
      <w:r>
        <w:rPr>
          <w:rFonts w:ascii="Calibri"/>
          <w:b/>
          <w:spacing w:val="-10"/>
          <w:sz w:val="24"/>
        </w:rPr>
        <w:t xml:space="preserve"> </w:t>
      </w:r>
      <w:r>
        <w:rPr>
          <w:rFonts w:ascii="Calibri"/>
          <w:b/>
          <w:spacing w:val="-1"/>
          <w:sz w:val="24"/>
        </w:rPr>
        <w:t>Rank</w:t>
      </w:r>
      <w:r>
        <w:rPr>
          <w:rFonts w:ascii="Calibri"/>
          <w:b/>
          <w:spacing w:val="-3"/>
          <w:sz w:val="24"/>
        </w:rPr>
        <w:t xml:space="preserve"> </w:t>
      </w:r>
      <w:r>
        <w:rPr>
          <w:rFonts w:ascii="Calibri"/>
          <w:b/>
          <w:sz w:val="24"/>
        </w:rPr>
        <w:t>for</w:t>
      </w:r>
      <w:r>
        <w:rPr>
          <w:rFonts w:ascii="Calibri"/>
          <w:b/>
          <w:spacing w:val="-7"/>
          <w:sz w:val="24"/>
        </w:rPr>
        <w:t xml:space="preserve"> </w:t>
      </w:r>
      <w:r>
        <w:rPr>
          <w:rFonts w:ascii="Calibri"/>
          <w:b/>
          <w:spacing w:val="-1"/>
          <w:sz w:val="24"/>
        </w:rPr>
        <w:t>Declared</w:t>
      </w:r>
      <w:r>
        <w:rPr>
          <w:rFonts w:ascii="Calibri"/>
          <w:b/>
          <w:spacing w:val="-7"/>
          <w:sz w:val="24"/>
        </w:rPr>
        <w:t xml:space="preserve"> </w:t>
      </w:r>
      <w:r>
        <w:rPr>
          <w:rFonts w:ascii="Calibri"/>
          <w:b/>
          <w:spacing w:val="-1"/>
          <w:sz w:val="24"/>
        </w:rPr>
        <w:t>Area</w:t>
      </w:r>
      <w:r>
        <w:rPr>
          <w:rFonts w:ascii="Calibri"/>
          <w:b/>
          <w:spacing w:val="-9"/>
          <w:sz w:val="24"/>
        </w:rPr>
        <w:t xml:space="preserve"> </w:t>
      </w:r>
      <w:r>
        <w:rPr>
          <w:rFonts w:ascii="Calibri"/>
          <w:b/>
          <w:sz w:val="24"/>
        </w:rPr>
        <w:t>of</w:t>
      </w:r>
      <w:r>
        <w:rPr>
          <w:rFonts w:ascii="Calibri"/>
          <w:b/>
          <w:spacing w:val="-7"/>
          <w:sz w:val="24"/>
        </w:rPr>
        <w:t xml:space="preserve"> </w:t>
      </w:r>
      <w:r>
        <w:rPr>
          <w:rFonts w:ascii="Calibri"/>
          <w:b/>
          <w:spacing w:val="-1"/>
          <w:sz w:val="24"/>
        </w:rPr>
        <w:t>Excellence</w:t>
      </w:r>
      <w:r>
        <w:rPr>
          <w:rFonts w:ascii="Calibri"/>
          <w:b/>
          <w:spacing w:val="65"/>
          <w:sz w:val="24"/>
        </w:rPr>
        <w:t xml:space="preserve"> </w:t>
      </w:r>
      <w:bookmarkStart w:id="3" w:name="Clinical_Track_Faculty"/>
      <w:bookmarkEnd w:id="3"/>
      <w:r>
        <w:rPr>
          <w:rFonts w:ascii="Calibri"/>
          <w:b/>
          <w:spacing w:val="-1"/>
          <w:sz w:val="24"/>
        </w:rPr>
        <w:t>Clinical</w:t>
      </w:r>
      <w:r>
        <w:rPr>
          <w:rFonts w:ascii="Calibri"/>
          <w:b/>
          <w:spacing w:val="-12"/>
          <w:sz w:val="24"/>
        </w:rPr>
        <w:t xml:space="preserve"> </w:t>
      </w:r>
      <w:r>
        <w:rPr>
          <w:rFonts w:ascii="Calibri"/>
          <w:b/>
          <w:spacing w:val="-1"/>
          <w:sz w:val="24"/>
        </w:rPr>
        <w:t>Track</w:t>
      </w:r>
      <w:r>
        <w:rPr>
          <w:rFonts w:ascii="Calibri"/>
          <w:b/>
          <w:spacing w:val="-9"/>
          <w:sz w:val="24"/>
        </w:rPr>
        <w:t xml:space="preserve"> </w:t>
      </w:r>
      <w:r>
        <w:rPr>
          <w:rFonts w:ascii="Calibri"/>
          <w:b/>
          <w:spacing w:val="-1"/>
          <w:sz w:val="24"/>
        </w:rPr>
        <w:t>Faculty</w:t>
      </w:r>
    </w:p>
    <w:p w14:paraId="4AE20BB7" w14:textId="4374F91B" w:rsidR="00866676" w:rsidRDefault="00346F82">
      <w:pPr>
        <w:spacing w:line="264" w:lineRule="exact"/>
        <w:ind w:left="739" w:right="759"/>
        <w:jc w:val="center"/>
        <w:rPr>
          <w:rFonts w:ascii="Calibri"/>
          <w:i/>
          <w:spacing w:val="-1"/>
        </w:rPr>
      </w:pPr>
      <w:r>
        <w:rPr>
          <w:rFonts w:ascii="Calibri"/>
          <w:i/>
          <w:spacing w:val="-1"/>
        </w:rPr>
        <w:t>Approved by</w:t>
      </w:r>
      <w:r>
        <w:rPr>
          <w:rFonts w:ascii="Calibri"/>
          <w:i/>
        </w:rPr>
        <w:t xml:space="preserve"> </w:t>
      </w:r>
      <w:r>
        <w:rPr>
          <w:rFonts w:ascii="Calibri"/>
          <w:i/>
          <w:spacing w:val="-1"/>
        </w:rPr>
        <w:t>the</w:t>
      </w:r>
      <w:r>
        <w:rPr>
          <w:rFonts w:ascii="Calibri"/>
          <w:i/>
          <w:spacing w:val="-2"/>
        </w:rPr>
        <w:t xml:space="preserve"> </w:t>
      </w:r>
      <w:r>
        <w:rPr>
          <w:rFonts w:ascii="Calibri"/>
          <w:i/>
          <w:spacing w:val="-1"/>
        </w:rPr>
        <w:t>IUSD</w:t>
      </w:r>
      <w:r>
        <w:rPr>
          <w:rFonts w:ascii="Calibri"/>
          <w:i/>
          <w:spacing w:val="1"/>
        </w:rPr>
        <w:t xml:space="preserve"> </w:t>
      </w:r>
      <w:r>
        <w:rPr>
          <w:rFonts w:ascii="Calibri"/>
          <w:i/>
          <w:spacing w:val="-1"/>
        </w:rPr>
        <w:t>Faculty</w:t>
      </w:r>
      <w:r>
        <w:rPr>
          <w:rFonts w:ascii="Calibri"/>
          <w:i/>
        </w:rPr>
        <w:t xml:space="preserve"> </w:t>
      </w:r>
      <w:r>
        <w:rPr>
          <w:rFonts w:ascii="Calibri"/>
          <w:i/>
          <w:spacing w:val="-1"/>
        </w:rPr>
        <w:t>Council</w:t>
      </w:r>
      <w:r>
        <w:rPr>
          <w:rFonts w:ascii="Calibri"/>
          <w:i/>
        </w:rPr>
        <w:t xml:space="preserve"> </w:t>
      </w:r>
      <w:r>
        <w:rPr>
          <w:rFonts w:ascii="Calibri"/>
          <w:i/>
          <w:spacing w:val="-1"/>
        </w:rPr>
        <w:t>on June</w:t>
      </w:r>
      <w:r>
        <w:rPr>
          <w:rFonts w:ascii="Calibri"/>
          <w:i/>
        </w:rPr>
        <w:t xml:space="preserve"> 9,</w:t>
      </w:r>
      <w:r>
        <w:rPr>
          <w:rFonts w:ascii="Calibri"/>
          <w:i/>
          <w:spacing w:val="-2"/>
        </w:rPr>
        <w:t xml:space="preserve"> </w:t>
      </w:r>
      <w:r>
        <w:rPr>
          <w:rFonts w:ascii="Calibri"/>
          <w:i/>
          <w:spacing w:val="-1"/>
        </w:rPr>
        <w:t>2016.</w:t>
      </w:r>
    </w:p>
    <w:p w14:paraId="79856A3B" w14:textId="340EA154" w:rsidR="002E131E" w:rsidRDefault="002E131E">
      <w:pPr>
        <w:spacing w:line="264" w:lineRule="exact"/>
        <w:ind w:left="739" w:right="759"/>
        <w:jc w:val="center"/>
        <w:rPr>
          <w:rFonts w:ascii="Calibri" w:eastAsia="Calibri" w:hAnsi="Calibri" w:cs="Calibri"/>
        </w:rPr>
      </w:pPr>
      <w:r>
        <w:rPr>
          <w:rFonts w:ascii="Calibri"/>
          <w:i/>
          <w:spacing w:val="-1"/>
        </w:rPr>
        <w:t>Revised and approved by IUSD Faculty Council on August 30, 2023.</w:t>
      </w:r>
    </w:p>
    <w:p w14:paraId="5CE8525B" w14:textId="77777777" w:rsidR="00866676" w:rsidRDefault="00866676">
      <w:pPr>
        <w:rPr>
          <w:rFonts w:ascii="Calibri" w:eastAsia="Calibri" w:hAnsi="Calibri" w:cs="Calibri"/>
          <w:i/>
        </w:rPr>
      </w:pPr>
    </w:p>
    <w:p w14:paraId="57AC55F5" w14:textId="77777777" w:rsidR="00866676" w:rsidRDefault="00866676">
      <w:pPr>
        <w:spacing w:before="5"/>
        <w:rPr>
          <w:rFonts w:ascii="Calibri" w:eastAsia="Calibri" w:hAnsi="Calibri" w:cs="Calibri"/>
          <w:i/>
          <w:sz w:val="26"/>
          <w:szCs w:val="26"/>
        </w:rPr>
      </w:pPr>
    </w:p>
    <w:p w14:paraId="096A7D3C" w14:textId="3CE622D8" w:rsidR="00866676" w:rsidRDefault="00346F82">
      <w:pPr>
        <w:pStyle w:val="Heading1"/>
        <w:ind w:right="502"/>
        <w:rPr>
          <w:spacing w:val="-1"/>
        </w:rPr>
      </w:pPr>
      <w:bookmarkStart w:id="4" w:name="Candidate_declares_area_of_excellence_in"/>
      <w:bookmarkEnd w:id="4"/>
      <w:r>
        <w:rPr>
          <w:spacing w:val="-1"/>
        </w:rPr>
        <w:t>Candidate</w:t>
      </w:r>
      <w:r>
        <w:rPr>
          <w:spacing w:val="32"/>
        </w:rPr>
        <w:t xml:space="preserve"> </w:t>
      </w:r>
      <w:r>
        <w:rPr>
          <w:spacing w:val="-1"/>
        </w:rPr>
        <w:t>declares</w:t>
      </w:r>
      <w:r>
        <w:rPr>
          <w:spacing w:val="36"/>
        </w:rPr>
        <w:t xml:space="preserve"> </w:t>
      </w:r>
      <w:r>
        <w:rPr>
          <w:spacing w:val="-3"/>
        </w:rPr>
        <w:t>area</w:t>
      </w:r>
      <w:r>
        <w:rPr>
          <w:spacing w:val="35"/>
        </w:rPr>
        <w:t xml:space="preserve"> </w:t>
      </w:r>
      <w:r>
        <w:t>of</w:t>
      </w:r>
      <w:r>
        <w:rPr>
          <w:spacing w:val="37"/>
        </w:rPr>
        <w:t xml:space="preserve"> </w:t>
      </w:r>
      <w:r>
        <w:rPr>
          <w:spacing w:val="-1"/>
        </w:rPr>
        <w:t>excellence</w:t>
      </w:r>
      <w:r>
        <w:rPr>
          <w:spacing w:val="32"/>
        </w:rPr>
        <w:t xml:space="preserve"> </w:t>
      </w:r>
      <w:r>
        <w:t>in</w:t>
      </w:r>
      <w:r>
        <w:rPr>
          <w:spacing w:val="36"/>
        </w:rPr>
        <w:t xml:space="preserve"> </w:t>
      </w:r>
      <w:r>
        <w:rPr>
          <w:spacing w:val="-1"/>
        </w:rPr>
        <w:t>either</w:t>
      </w:r>
      <w:r>
        <w:rPr>
          <w:spacing w:val="37"/>
        </w:rPr>
        <w:t xml:space="preserve"> </w:t>
      </w:r>
      <w:r>
        <w:rPr>
          <w:spacing w:val="-1"/>
        </w:rPr>
        <w:t>teaching</w:t>
      </w:r>
      <w:r>
        <w:rPr>
          <w:spacing w:val="35"/>
        </w:rPr>
        <w:t xml:space="preserve"> </w:t>
      </w:r>
      <w:r>
        <w:rPr>
          <w:spacing w:val="-1"/>
        </w:rPr>
        <w:t>or</w:t>
      </w:r>
      <w:r>
        <w:rPr>
          <w:spacing w:val="37"/>
        </w:rPr>
        <w:t xml:space="preserve"> </w:t>
      </w:r>
      <w:r>
        <w:rPr>
          <w:spacing w:val="-1"/>
        </w:rPr>
        <w:t>service</w:t>
      </w:r>
      <w:r>
        <w:rPr>
          <w:spacing w:val="35"/>
        </w:rPr>
        <w:t xml:space="preserve"> </w:t>
      </w:r>
      <w:r>
        <w:rPr>
          <w:spacing w:val="-1"/>
        </w:rPr>
        <w:t>with</w:t>
      </w:r>
      <w:r>
        <w:rPr>
          <w:spacing w:val="39"/>
        </w:rPr>
        <w:t xml:space="preserve"> </w:t>
      </w:r>
      <w:r>
        <w:rPr>
          <w:spacing w:val="-1"/>
        </w:rPr>
        <w:t>satisfactory</w:t>
      </w:r>
      <w:r>
        <w:rPr>
          <w:spacing w:val="77"/>
          <w:w w:val="99"/>
        </w:rPr>
        <w:t xml:space="preserve"> </w:t>
      </w:r>
      <w:r>
        <w:rPr>
          <w:spacing w:val="-1"/>
        </w:rPr>
        <w:t>performance</w:t>
      </w:r>
      <w:r>
        <w:rPr>
          <w:spacing w:val="-11"/>
        </w:rPr>
        <w:t xml:space="preserve"> </w:t>
      </w:r>
      <w:r>
        <w:t>in</w:t>
      </w:r>
      <w:r>
        <w:rPr>
          <w:spacing w:val="-8"/>
        </w:rPr>
        <w:t xml:space="preserve"> </w:t>
      </w:r>
      <w:r>
        <w:rPr>
          <w:spacing w:val="-1"/>
        </w:rPr>
        <w:t>the</w:t>
      </w:r>
      <w:r>
        <w:rPr>
          <w:spacing w:val="-6"/>
        </w:rPr>
        <w:t xml:space="preserve"> </w:t>
      </w:r>
      <w:r>
        <w:rPr>
          <w:spacing w:val="-2"/>
        </w:rPr>
        <w:t xml:space="preserve">other </w:t>
      </w:r>
      <w:r>
        <w:rPr>
          <w:spacing w:val="-1"/>
        </w:rPr>
        <w:t>area.</w:t>
      </w:r>
      <w:r>
        <w:rPr>
          <w:spacing w:val="-2"/>
        </w:rPr>
        <w:t xml:space="preserve"> </w:t>
      </w:r>
      <w:r>
        <w:rPr>
          <w:spacing w:val="-1"/>
        </w:rPr>
        <w:t>Candidates</w:t>
      </w:r>
      <w:r>
        <w:rPr>
          <w:spacing w:val="-3"/>
        </w:rPr>
        <w:t xml:space="preserve"> </w:t>
      </w:r>
      <w:r>
        <w:rPr>
          <w:spacing w:val="-1"/>
        </w:rPr>
        <w:t>may</w:t>
      </w:r>
      <w:r>
        <w:rPr>
          <w:spacing w:val="-3"/>
        </w:rPr>
        <w:t xml:space="preserve"> </w:t>
      </w:r>
      <w:r>
        <w:rPr>
          <w:spacing w:val="-2"/>
        </w:rPr>
        <w:t>seek</w:t>
      </w:r>
      <w:r>
        <w:rPr>
          <w:spacing w:val="-4"/>
        </w:rPr>
        <w:t xml:space="preserve"> </w:t>
      </w:r>
      <w:r>
        <w:rPr>
          <w:spacing w:val="-1"/>
        </w:rPr>
        <w:t>promotion</w:t>
      </w:r>
      <w:r>
        <w:rPr>
          <w:spacing w:val="-4"/>
        </w:rPr>
        <w:t xml:space="preserve"> </w:t>
      </w:r>
      <w:r>
        <w:t>when</w:t>
      </w:r>
      <w:r>
        <w:rPr>
          <w:spacing w:val="-5"/>
        </w:rPr>
        <w:t xml:space="preserve"> </w:t>
      </w:r>
      <w:proofErr w:type="spellStart"/>
      <w:r>
        <w:rPr>
          <w:spacing w:val="-1"/>
        </w:rPr>
        <w:t>their</w:t>
      </w:r>
      <w:proofErr w:type="spellEnd"/>
      <w:r>
        <w:rPr>
          <w:spacing w:val="-1"/>
        </w:rPr>
        <w:t xml:space="preserve"> </w:t>
      </w:r>
      <w:proofErr w:type="gramStart"/>
      <w:r>
        <w:rPr>
          <w:spacing w:val="-1"/>
        </w:rPr>
        <w:t>in</w:t>
      </w:r>
      <w:r w:rsidR="009757B1">
        <w:rPr>
          <w:spacing w:val="-1"/>
        </w:rPr>
        <w:t xml:space="preserve"> </w:t>
      </w:r>
      <w:r>
        <w:rPr>
          <w:spacing w:val="-1"/>
        </w:rPr>
        <w:t>rank</w:t>
      </w:r>
      <w:proofErr w:type="gramEnd"/>
      <w:r>
        <w:rPr>
          <w:spacing w:val="65"/>
          <w:w w:val="99"/>
        </w:rPr>
        <w:t xml:space="preserve"> </w:t>
      </w:r>
      <w:r>
        <w:rPr>
          <w:spacing w:val="-1"/>
        </w:rPr>
        <w:t>achievements</w:t>
      </w:r>
      <w:r>
        <w:rPr>
          <w:spacing w:val="-4"/>
        </w:rPr>
        <w:t xml:space="preserve"> </w:t>
      </w:r>
      <w:r>
        <w:rPr>
          <w:spacing w:val="-1"/>
        </w:rPr>
        <w:t>meet</w:t>
      </w:r>
      <w:r>
        <w:rPr>
          <w:spacing w:val="-4"/>
        </w:rPr>
        <w:t xml:space="preserve"> </w:t>
      </w:r>
      <w:r>
        <w:t>the</w:t>
      </w:r>
      <w:r>
        <w:rPr>
          <w:spacing w:val="-5"/>
        </w:rPr>
        <w:t xml:space="preserve"> </w:t>
      </w:r>
      <w:r>
        <w:t>criteria</w:t>
      </w:r>
      <w:r>
        <w:rPr>
          <w:spacing w:val="-4"/>
        </w:rPr>
        <w:t xml:space="preserve"> </w:t>
      </w:r>
      <w:r>
        <w:rPr>
          <w:spacing w:val="-1"/>
        </w:rPr>
        <w:t>and</w:t>
      </w:r>
      <w:r>
        <w:rPr>
          <w:spacing w:val="-6"/>
        </w:rPr>
        <w:t xml:space="preserve"> </w:t>
      </w:r>
      <w:r>
        <w:rPr>
          <w:spacing w:val="-1"/>
        </w:rPr>
        <w:t>warrant</w:t>
      </w:r>
      <w:r>
        <w:rPr>
          <w:spacing w:val="-5"/>
        </w:rPr>
        <w:t xml:space="preserve"> </w:t>
      </w:r>
      <w:r>
        <w:rPr>
          <w:spacing w:val="-1"/>
        </w:rPr>
        <w:t>this</w:t>
      </w:r>
      <w:r>
        <w:rPr>
          <w:spacing w:val="-7"/>
        </w:rPr>
        <w:t xml:space="preserve"> </w:t>
      </w:r>
      <w:r>
        <w:rPr>
          <w:spacing w:val="-1"/>
        </w:rPr>
        <w:t>recognition.</w:t>
      </w:r>
    </w:p>
    <w:p w14:paraId="63D38E56" w14:textId="77777777" w:rsidR="00D50561" w:rsidRDefault="00D50561">
      <w:pPr>
        <w:pStyle w:val="Heading1"/>
        <w:ind w:right="502"/>
        <w:rPr>
          <w:b w:val="0"/>
          <w:bCs w:val="0"/>
        </w:rPr>
      </w:pPr>
    </w:p>
    <w:p w14:paraId="295AF132" w14:textId="34C956B6" w:rsidR="00AA6944" w:rsidRDefault="00AA6944" w:rsidP="00AA6944">
      <w:pPr>
        <w:pStyle w:val="BodyText"/>
        <w:spacing w:line="276" w:lineRule="auto"/>
        <w:ind w:left="221" w:right="204" w:hanging="1"/>
        <w:rPr>
          <w:spacing w:val="-2"/>
        </w:rPr>
      </w:pPr>
      <w:r>
        <w:t xml:space="preserve">In evaluating the candidate's qualifications in teaching, scholarship, and service, </w:t>
      </w:r>
      <w:r w:rsidRPr="003853B0">
        <w:t>a holistic approach</w:t>
      </w:r>
      <w:r>
        <w:t xml:space="preserve"> shall be exercised.  </w:t>
      </w:r>
      <w:r w:rsidR="000B2499">
        <w:t>When the case requires, r</w:t>
      </w:r>
      <w:r>
        <w:t>easonable flexibility balancing</w:t>
      </w:r>
      <w:r w:rsidR="000B2499">
        <w:t xml:space="preserve"> </w:t>
      </w:r>
      <w:r>
        <w:t xml:space="preserve">heavier commitments and responsibilities in one area against lighter commitments and responsibilities in another will be considered. In addition, as the </w:t>
      </w:r>
      <w:r w:rsidR="007116CF">
        <w:t>U</w:t>
      </w:r>
      <w:r>
        <w:t>niversity enters new fields of endeavor, including interdisciplinary endeavors, and places new emphases on its continuing activities, instances will arise in which the proper work of faculty members may depart from established academic patterns. In such cases, care must be taken to apply the criteria with sufficient flexibility. Within each of the categories</w:t>
      </w:r>
      <w:r w:rsidR="007116CF">
        <w:t xml:space="preserve"> (teaching, service)</w:t>
      </w:r>
      <w:r>
        <w:t xml:space="preserve">, the candidate must be evaluated in aggregate to determine </w:t>
      </w:r>
      <w:r w:rsidR="000B2499">
        <w:t xml:space="preserve">if </w:t>
      </w:r>
      <w:r>
        <w:t>the standard of excellence</w:t>
      </w:r>
      <w:r w:rsidR="000B2499">
        <w:t xml:space="preserve"> is met</w:t>
      </w:r>
      <w:r>
        <w:t xml:space="preserve">. </w:t>
      </w:r>
      <w:r>
        <w:rPr>
          <w:spacing w:val="-2"/>
        </w:rPr>
        <w:t xml:space="preserve">The candidate should be evaluated holistically for impact in each of the areas. </w:t>
      </w:r>
      <w:r w:rsidR="009A168D">
        <w:rPr>
          <w:spacing w:val="-2"/>
        </w:rPr>
        <w:t>For promotion to associate professor all accomplishments while a full-time faculty member at the School of Dentistry counts as “in rank”.</w:t>
      </w:r>
      <w:r>
        <w:rPr>
          <w:spacing w:val="-2"/>
        </w:rPr>
        <w:t xml:space="preserve"> </w:t>
      </w:r>
      <w:r w:rsidR="009A168D">
        <w:rPr>
          <w:spacing w:val="-2"/>
        </w:rPr>
        <w:t xml:space="preserve">For promotion to full professor, the evidence would be accomplished since the promotion to clinical associate professor. </w:t>
      </w:r>
      <w:r w:rsidR="000B2499">
        <w:rPr>
          <w:spacing w:val="-2"/>
        </w:rPr>
        <w:t>E</w:t>
      </w:r>
      <w:r>
        <w:rPr>
          <w:spacing w:val="-2"/>
        </w:rPr>
        <w:t xml:space="preserve">xamples of documentation in each area </w:t>
      </w:r>
      <w:r w:rsidR="000B2499">
        <w:rPr>
          <w:spacing w:val="-2"/>
        </w:rPr>
        <w:t xml:space="preserve">serve </w:t>
      </w:r>
      <w:r>
        <w:rPr>
          <w:spacing w:val="-2"/>
        </w:rPr>
        <w:t>to provide guidance of acceptable documentation of excellence</w:t>
      </w:r>
      <w:r w:rsidR="000B2499">
        <w:rPr>
          <w:spacing w:val="-2"/>
        </w:rPr>
        <w:t xml:space="preserve">. The intention is </w:t>
      </w:r>
      <w:r>
        <w:rPr>
          <w:spacing w:val="-2"/>
        </w:rPr>
        <w:t xml:space="preserve">not to </w:t>
      </w:r>
      <w:r w:rsidR="000B2499">
        <w:rPr>
          <w:spacing w:val="-2"/>
        </w:rPr>
        <w:t>imply</w:t>
      </w:r>
      <w:r>
        <w:rPr>
          <w:spacing w:val="-2"/>
        </w:rPr>
        <w:t xml:space="preserve"> that </w:t>
      </w:r>
      <w:r w:rsidR="000B2499">
        <w:rPr>
          <w:spacing w:val="-2"/>
        </w:rPr>
        <w:t xml:space="preserve">a </w:t>
      </w:r>
      <w:r>
        <w:rPr>
          <w:spacing w:val="-2"/>
        </w:rPr>
        <w:t xml:space="preserve">candidate must have every piece of suggested documentation (refer to the rubric at the end of this document). </w:t>
      </w:r>
    </w:p>
    <w:p w14:paraId="5553297B" w14:textId="77777777" w:rsidR="00866676" w:rsidRDefault="00866676">
      <w:pPr>
        <w:spacing w:before="12"/>
        <w:rPr>
          <w:rFonts w:ascii="Calibri" w:eastAsia="Calibri" w:hAnsi="Calibri" w:cs="Calibri"/>
          <w:b/>
          <w:bCs/>
          <w:sz w:val="35"/>
          <w:szCs w:val="35"/>
        </w:rPr>
      </w:pPr>
    </w:p>
    <w:p w14:paraId="726B46D8" w14:textId="77777777" w:rsidR="00866676" w:rsidRDefault="00346F82">
      <w:pPr>
        <w:ind w:left="220"/>
        <w:rPr>
          <w:rFonts w:ascii="Calibri" w:eastAsia="Calibri" w:hAnsi="Calibri" w:cs="Calibri"/>
          <w:sz w:val="24"/>
          <w:szCs w:val="24"/>
        </w:rPr>
      </w:pPr>
      <w:r>
        <w:rPr>
          <w:rFonts w:ascii="Calibri"/>
          <w:b/>
          <w:sz w:val="24"/>
        </w:rPr>
        <w:t>Teaching</w:t>
      </w:r>
    </w:p>
    <w:p w14:paraId="1889D3A4" w14:textId="77777777" w:rsidR="00866676" w:rsidRDefault="00866676">
      <w:pPr>
        <w:spacing w:before="9"/>
        <w:rPr>
          <w:rFonts w:ascii="Calibri" w:eastAsia="Calibri" w:hAnsi="Calibri" w:cs="Calibri"/>
          <w:b/>
          <w:bCs/>
          <w:sz w:val="23"/>
          <w:szCs w:val="23"/>
        </w:rPr>
      </w:pPr>
    </w:p>
    <w:p w14:paraId="7609B3C0" w14:textId="047E2F6B" w:rsidR="00866676" w:rsidRDefault="00346F82" w:rsidP="00990C96">
      <w:pPr>
        <w:pStyle w:val="BodyText"/>
        <w:ind w:left="219" w:right="282" w:firstLine="0"/>
      </w:pPr>
      <w:r>
        <w:rPr>
          <w:spacing w:val="-1"/>
        </w:rPr>
        <w:t>At</w:t>
      </w:r>
      <w:r>
        <w:rPr>
          <w:spacing w:val="24"/>
        </w:rPr>
        <w:t xml:space="preserve"> </w:t>
      </w:r>
      <w:r>
        <w:rPr>
          <w:spacing w:val="-2"/>
        </w:rPr>
        <w:t>the</w:t>
      </w:r>
      <w:r>
        <w:rPr>
          <w:spacing w:val="25"/>
        </w:rPr>
        <w:t xml:space="preserve"> </w:t>
      </w:r>
      <w:r>
        <w:rPr>
          <w:spacing w:val="-1"/>
        </w:rPr>
        <w:t>School</w:t>
      </w:r>
      <w:r>
        <w:rPr>
          <w:spacing w:val="19"/>
        </w:rPr>
        <w:t xml:space="preserve"> </w:t>
      </w:r>
      <w:r>
        <w:t>of</w:t>
      </w:r>
      <w:r>
        <w:rPr>
          <w:spacing w:val="24"/>
        </w:rPr>
        <w:t xml:space="preserve"> </w:t>
      </w:r>
      <w:r>
        <w:rPr>
          <w:spacing w:val="-2"/>
        </w:rPr>
        <w:t>Dentistry,</w:t>
      </w:r>
      <w:r>
        <w:rPr>
          <w:spacing w:val="20"/>
        </w:rPr>
        <w:t xml:space="preserve"> </w:t>
      </w:r>
      <w:r>
        <w:rPr>
          <w:spacing w:val="-1"/>
        </w:rPr>
        <w:t>excellence</w:t>
      </w:r>
      <w:r>
        <w:rPr>
          <w:spacing w:val="25"/>
        </w:rPr>
        <w:t xml:space="preserve"> </w:t>
      </w:r>
      <w:r>
        <w:rPr>
          <w:spacing w:val="-1"/>
        </w:rPr>
        <w:t>in</w:t>
      </w:r>
      <w:r>
        <w:rPr>
          <w:spacing w:val="21"/>
        </w:rPr>
        <w:t xml:space="preserve"> </w:t>
      </w:r>
      <w:r>
        <w:rPr>
          <w:spacing w:val="-2"/>
        </w:rPr>
        <w:t>teaching</w:t>
      </w:r>
      <w:r>
        <w:rPr>
          <w:spacing w:val="21"/>
        </w:rPr>
        <w:t xml:space="preserve"> </w:t>
      </w:r>
      <w:r>
        <w:rPr>
          <w:spacing w:val="-1"/>
        </w:rPr>
        <w:t>is</w:t>
      </w:r>
      <w:r>
        <w:rPr>
          <w:spacing w:val="19"/>
        </w:rPr>
        <w:t xml:space="preserve"> </w:t>
      </w:r>
      <w:r>
        <w:rPr>
          <w:spacing w:val="-2"/>
        </w:rPr>
        <w:t>demonstrated</w:t>
      </w:r>
      <w:r>
        <w:rPr>
          <w:spacing w:val="23"/>
        </w:rPr>
        <w:t xml:space="preserve"> </w:t>
      </w:r>
      <w:r>
        <w:rPr>
          <w:spacing w:val="-2"/>
        </w:rPr>
        <w:t>through</w:t>
      </w:r>
      <w:r>
        <w:rPr>
          <w:spacing w:val="21"/>
        </w:rPr>
        <w:t xml:space="preserve"> </w:t>
      </w:r>
      <w:r>
        <w:rPr>
          <w:spacing w:val="-2"/>
        </w:rPr>
        <w:t>high-quality</w:t>
      </w:r>
      <w:r>
        <w:rPr>
          <w:spacing w:val="23"/>
        </w:rPr>
        <w:t xml:space="preserve"> </w:t>
      </w:r>
      <w:r>
        <w:rPr>
          <w:spacing w:val="-2"/>
        </w:rPr>
        <w:t>scholarship</w:t>
      </w:r>
      <w:r>
        <w:rPr>
          <w:spacing w:val="87"/>
        </w:rPr>
        <w:t xml:space="preserve"> </w:t>
      </w:r>
      <w:r>
        <w:rPr>
          <w:spacing w:val="-1"/>
        </w:rPr>
        <w:t xml:space="preserve">in </w:t>
      </w:r>
      <w:r>
        <w:rPr>
          <w:spacing w:val="-2"/>
        </w:rPr>
        <w:t>teaching,</w:t>
      </w:r>
      <w:r>
        <w:t xml:space="preserve"> </w:t>
      </w:r>
      <w:r>
        <w:rPr>
          <w:spacing w:val="-2"/>
        </w:rPr>
        <w:t>advising</w:t>
      </w:r>
      <w:r>
        <w:rPr>
          <w:spacing w:val="-1"/>
        </w:rPr>
        <w:t xml:space="preserve"> </w:t>
      </w:r>
      <w:r>
        <w:rPr>
          <w:spacing w:val="-2"/>
        </w:rPr>
        <w:t>and/or</w:t>
      </w:r>
      <w:r>
        <w:t xml:space="preserve"> </w:t>
      </w:r>
      <w:r>
        <w:rPr>
          <w:spacing w:val="-1"/>
        </w:rPr>
        <w:t>mentoring</w:t>
      </w:r>
      <w:r w:rsidR="000B2499">
        <w:rPr>
          <w:spacing w:val="-1"/>
        </w:rPr>
        <w:t>,</w:t>
      </w:r>
      <w:r>
        <w:t xml:space="preserve"> </w:t>
      </w:r>
      <w:r>
        <w:rPr>
          <w:spacing w:val="-1"/>
        </w:rPr>
        <w:t xml:space="preserve">and </w:t>
      </w:r>
      <w:r>
        <w:rPr>
          <w:spacing w:val="-2"/>
        </w:rPr>
        <w:t>the</w:t>
      </w:r>
      <w:r>
        <w:rPr>
          <w:spacing w:val="1"/>
        </w:rPr>
        <w:t xml:space="preserve"> </w:t>
      </w:r>
      <w:r>
        <w:rPr>
          <w:spacing w:val="-2"/>
        </w:rPr>
        <w:t>achievement</w:t>
      </w:r>
      <w:r>
        <w:rPr>
          <w:spacing w:val="3"/>
        </w:rPr>
        <w:t xml:space="preserve"> </w:t>
      </w:r>
      <w:r>
        <w:t xml:space="preserve">of </w:t>
      </w:r>
      <w:r>
        <w:rPr>
          <w:spacing w:val="-2"/>
        </w:rPr>
        <w:t>recognition</w:t>
      </w:r>
      <w:r>
        <w:rPr>
          <w:spacing w:val="-1"/>
        </w:rPr>
        <w:t xml:space="preserve"> </w:t>
      </w:r>
      <w:r>
        <w:rPr>
          <w:spacing w:val="-3"/>
        </w:rPr>
        <w:t>for</w:t>
      </w:r>
      <w:r>
        <w:t xml:space="preserve"> </w:t>
      </w:r>
      <w:r>
        <w:rPr>
          <w:spacing w:val="-2"/>
        </w:rPr>
        <w:t>significant</w:t>
      </w:r>
      <w:r>
        <w:rPr>
          <w:spacing w:val="29"/>
        </w:rPr>
        <w:t xml:space="preserve"> </w:t>
      </w:r>
      <w:r>
        <w:rPr>
          <w:spacing w:val="-2"/>
        </w:rPr>
        <w:t>contributions</w:t>
      </w:r>
      <w:r>
        <w:rPr>
          <w:spacing w:val="32"/>
        </w:rPr>
        <w:t xml:space="preserve"> </w:t>
      </w:r>
      <w:r>
        <w:rPr>
          <w:spacing w:val="-3"/>
        </w:rPr>
        <w:t>to</w:t>
      </w:r>
      <w:r>
        <w:rPr>
          <w:spacing w:val="33"/>
        </w:rPr>
        <w:t xml:space="preserve"> </w:t>
      </w:r>
      <w:r>
        <w:rPr>
          <w:spacing w:val="-1"/>
        </w:rPr>
        <w:t>the</w:t>
      </w:r>
      <w:r>
        <w:rPr>
          <w:spacing w:val="29"/>
        </w:rPr>
        <w:t xml:space="preserve"> </w:t>
      </w:r>
      <w:r>
        <w:rPr>
          <w:spacing w:val="-2"/>
        </w:rPr>
        <w:t>discipline.</w:t>
      </w:r>
      <w:r>
        <w:rPr>
          <w:spacing w:val="29"/>
        </w:rPr>
        <w:t xml:space="preserve"> </w:t>
      </w:r>
      <w:r>
        <w:rPr>
          <w:spacing w:val="-2"/>
        </w:rPr>
        <w:t>This</w:t>
      </w:r>
      <w:r>
        <w:rPr>
          <w:spacing w:val="29"/>
        </w:rPr>
        <w:t xml:space="preserve"> </w:t>
      </w:r>
      <w:r w:rsidR="00D50561">
        <w:rPr>
          <w:spacing w:val="-1"/>
        </w:rPr>
        <w:t>may be</w:t>
      </w:r>
      <w:r>
        <w:rPr>
          <w:spacing w:val="27"/>
        </w:rPr>
        <w:t xml:space="preserve"> </w:t>
      </w:r>
      <w:r>
        <w:rPr>
          <w:spacing w:val="-2"/>
        </w:rPr>
        <w:t>documented</w:t>
      </w:r>
      <w:r>
        <w:rPr>
          <w:spacing w:val="25"/>
        </w:rPr>
        <w:t xml:space="preserve"> </w:t>
      </w:r>
      <w:r>
        <w:rPr>
          <w:spacing w:val="-2"/>
        </w:rPr>
        <w:t>through</w:t>
      </w:r>
      <w:r>
        <w:rPr>
          <w:spacing w:val="123"/>
        </w:rPr>
        <w:t xml:space="preserve"> </w:t>
      </w:r>
      <w:r>
        <w:rPr>
          <w:spacing w:val="-1"/>
        </w:rPr>
        <w:t>peer-</w:t>
      </w:r>
      <w:r>
        <w:rPr>
          <w:spacing w:val="-22"/>
        </w:rPr>
        <w:t xml:space="preserve"> </w:t>
      </w:r>
      <w:r>
        <w:rPr>
          <w:spacing w:val="-1"/>
        </w:rPr>
        <w:t>review</w:t>
      </w:r>
      <w:r>
        <w:rPr>
          <w:spacing w:val="29"/>
        </w:rPr>
        <w:t xml:space="preserve"> </w:t>
      </w:r>
      <w:r>
        <w:rPr>
          <w:spacing w:val="-2"/>
        </w:rPr>
        <w:t>by</w:t>
      </w:r>
      <w:r>
        <w:rPr>
          <w:spacing w:val="28"/>
        </w:rPr>
        <w:t xml:space="preserve"> </w:t>
      </w:r>
      <w:r>
        <w:rPr>
          <w:spacing w:val="-2"/>
        </w:rPr>
        <w:t>external</w:t>
      </w:r>
      <w:r>
        <w:rPr>
          <w:spacing w:val="-3"/>
        </w:rPr>
        <w:t xml:space="preserve"> </w:t>
      </w:r>
      <w:r>
        <w:rPr>
          <w:spacing w:val="-2"/>
        </w:rPr>
        <w:t>evaluators,</w:t>
      </w:r>
      <w:r>
        <w:rPr>
          <w:spacing w:val="41"/>
        </w:rPr>
        <w:t xml:space="preserve"> </w:t>
      </w:r>
      <w:r>
        <w:rPr>
          <w:spacing w:val="-2"/>
        </w:rPr>
        <w:t>peer-reviewed</w:t>
      </w:r>
      <w:r>
        <w:rPr>
          <w:spacing w:val="37"/>
        </w:rPr>
        <w:t xml:space="preserve"> </w:t>
      </w:r>
      <w:r>
        <w:rPr>
          <w:spacing w:val="-1"/>
        </w:rPr>
        <w:t>publications</w:t>
      </w:r>
      <w:r>
        <w:rPr>
          <w:spacing w:val="-2"/>
        </w:rPr>
        <w:t xml:space="preserve"> </w:t>
      </w:r>
      <w:r>
        <w:rPr>
          <w:spacing w:val="-1"/>
        </w:rPr>
        <w:t>and</w:t>
      </w:r>
      <w:r>
        <w:rPr>
          <w:spacing w:val="41"/>
        </w:rPr>
        <w:t xml:space="preserve"> </w:t>
      </w:r>
      <w:r>
        <w:rPr>
          <w:spacing w:val="-1"/>
        </w:rPr>
        <w:t>other</w:t>
      </w:r>
      <w:r>
        <w:rPr>
          <w:spacing w:val="44"/>
        </w:rPr>
        <w:t xml:space="preserve"> </w:t>
      </w:r>
      <w:r>
        <w:rPr>
          <w:spacing w:val="-2"/>
        </w:rPr>
        <w:t>forms</w:t>
      </w:r>
      <w:r>
        <w:rPr>
          <w:spacing w:val="41"/>
        </w:rPr>
        <w:t xml:space="preserve"> </w:t>
      </w:r>
      <w:r>
        <w:t>of</w:t>
      </w:r>
      <w:r>
        <w:rPr>
          <w:spacing w:val="42"/>
        </w:rPr>
        <w:t xml:space="preserve"> </w:t>
      </w:r>
      <w:r>
        <w:rPr>
          <w:spacing w:val="-2"/>
        </w:rPr>
        <w:t>scholarly</w:t>
      </w:r>
      <w:r>
        <w:t xml:space="preserve"> </w:t>
      </w:r>
      <w:r>
        <w:rPr>
          <w:spacing w:val="-1"/>
        </w:rPr>
        <w:t>work,</w:t>
      </w:r>
      <w:r>
        <w:rPr>
          <w:spacing w:val="69"/>
        </w:rPr>
        <w:t xml:space="preserve"> </w:t>
      </w:r>
      <w:r>
        <w:rPr>
          <w:spacing w:val="-2"/>
        </w:rPr>
        <w:t>dissemination</w:t>
      </w:r>
      <w:r>
        <w:rPr>
          <w:spacing w:val="25"/>
        </w:rPr>
        <w:t xml:space="preserve"> </w:t>
      </w:r>
      <w:r>
        <w:rPr>
          <w:spacing w:val="-2"/>
        </w:rPr>
        <w:t>through</w:t>
      </w:r>
      <w:r>
        <w:rPr>
          <w:spacing w:val="29"/>
        </w:rPr>
        <w:t xml:space="preserve"> </w:t>
      </w:r>
      <w:r>
        <w:rPr>
          <w:spacing w:val="-1"/>
        </w:rPr>
        <w:t>venues</w:t>
      </w:r>
      <w:r>
        <w:rPr>
          <w:spacing w:val="29"/>
        </w:rPr>
        <w:t xml:space="preserve"> </w:t>
      </w:r>
      <w:r>
        <w:rPr>
          <w:spacing w:val="-1"/>
        </w:rPr>
        <w:t>such</w:t>
      </w:r>
      <w:r>
        <w:rPr>
          <w:spacing w:val="25"/>
        </w:rPr>
        <w:t xml:space="preserve"> </w:t>
      </w:r>
      <w:r>
        <w:rPr>
          <w:spacing w:val="-1"/>
        </w:rPr>
        <w:t>as</w:t>
      </w:r>
      <w:r>
        <w:rPr>
          <w:spacing w:val="29"/>
        </w:rPr>
        <w:t xml:space="preserve"> </w:t>
      </w:r>
      <w:r>
        <w:rPr>
          <w:spacing w:val="-2"/>
        </w:rPr>
        <w:t>peer-reviewed</w:t>
      </w:r>
      <w:r>
        <w:rPr>
          <w:spacing w:val="28"/>
        </w:rPr>
        <w:t xml:space="preserve"> </w:t>
      </w:r>
      <w:r>
        <w:rPr>
          <w:spacing w:val="-2"/>
        </w:rPr>
        <w:t>presentations</w:t>
      </w:r>
      <w:r>
        <w:rPr>
          <w:spacing w:val="27"/>
        </w:rPr>
        <w:t xml:space="preserve"> </w:t>
      </w:r>
      <w:r>
        <w:rPr>
          <w:spacing w:val="-1"/>
        </w:rPr>
        <w:t>at</w:t>
      </w:r>
      <w:r w:rsidR="00990C96">
        <w:rPr>
          <w:spacing w:val="-2"/>
        </w:rPr>
        <w:t xml:space="preserve"> </w:t>
      </w:r>
      <w:r>
        <w:rPr>
          <w:spacing w:val="-2"/>
        </w:rPr>
        <w:t>meetings,</w:t>
      </w:r>
      <w:r>
        <w:rPr>
          <w:spacing w:val="5"/>
        </w:rPr>
        <w:t xml:space="preserve"> </w:t>
      </w:r>
      <w:r>
        <w:rPr>
          <w:spacing w:val="-2"/>
        </w:rPr>
        <w:t>evidence</w:t>
      </w:r>
      <w:r>
        <w:rPr>
          <w:spacing w:val="6"/>
        </w:rPr>
        <w:t xml:space="preserve"> </w:t>
      </w:r>
      <w:r>
        <w:rPr>
          <w:spacing w:val="-2"/>
        </w:rPr>
        <w:t>that</w:t>
      </w:r>
      <w:r>
        <w:rPr>
          <w:spacing w:val="3"/>
        </w:rPr>
        <w:t xml:space="preserve"> </w:t>
      </w:r>
      <w:r>
        <w:rPr>
          <w:spacing w:val="-2"/>
        </w:rPr>
        <w:t>teaching</w:t>
      </w:r>
      <w:r>
        <w:rPr>
          <w:spacing w:val="4"/>
        </w:rPr>
        <w:t xml:space="preserve"> </w:t>
      </w:r>
      <w:r>
        <w:rPr>
          <w:spacing w:val="-2"/>
        </w:rPr>
        <w:t>innovations</w:t>
      </w:r>
      <w:r>
        <w:rPr>
          <w:spacing w:val="3"/>
        </w:rPr>
        <w:t xml:space="preserve"> </w:t>
      </w:r>
      <w:r>
        <w:t>or</w:t>
      </w:r>
      <w:r>
        <w:rPr>
          <w:spacing w:val="2"/>
        </w:rPr>
        <w:t xml:space="preserve"> </w:t>
      </w:r>
      <w:r>
        <w:rPr>
          <w:spacing w:val="-1"/>
        </w:rPr>
        <w:t>products</w:t>
      </w:r>
      <w:r>
        <w:t xml:space="preserve"> </w:t>
      </w:r>
      <w:r>
        <w:rPr>
          <w:spacing w:val="-2"/>
        </w:rPr>
        <w:t>are</w:t>
      </w:r>
      <w:r>
        <w:rPr>
          <w:spacing w:val="6"/>
        </w:rPr>
        <w:t xml:space="preserve"> </w:t>
      </w:r>
      <w:r>
        <w:rPr>
          <w:spacing w:val="-1"/>
        </w:rPr>
        <w:t>adopted</w:t>
      </w:r>
      <w:r>
        <w:rPr>
          <w:spacing w:val="2"/>
        </w:rPr>
        <w:t xml:space="preserve"> </w:t>
      </w:r>
      <w:r>
        <w:rPr>
          <w:spacing w:val="-2"/>
        </w:rPr>
        <w:t>by</w:t>
      </w:r>
      <w:r>
        <w:rPr>
          <w:spacing w:val="4"/>
        </w:rPr>
        <w:t xml:space="preserve"> </w:t>
      </w:r>
      <w:r>
        <w:rPr>
          <w:spacing w:val="-1"/>
        </w:rPr>
        <w:t>others,</w:t>
      </w:r>
      <w:r>
        <w:rPr>
          <w:spacing w:val="92"/>
        </w:rPr>
        <w:t xml:space="preserve"> </w:t>
      </w:r>
      <w:r>
        <w:rPr>
          <w:spacing w:val="-2"/>
        </w:rPr>
        <w:t>peer</w:t>
      </w:r>
      <w:r>
        <w:rPr>
          <w:spacing w:val="5"/>
        </w:rPr>
        <w:t xml:space="preserve"> </w:t>
      </w:r>
      <w:r>
        <w:rPr>
          <w:spacing w:val="-1"/>
        </w:rPr>
        <w:t>and</w:t>
      </w:r>
      <w:r>
        <w:rPr>
          <w:spacing w:val="-3"/>
        </w:rPr>
        <w:t xml:space="preserve"> </w:t>
      </w:r>
      <w:r>
        <w:rPr>
          <w:spacing w:val="-1"/>
        </w:rPr>
        <w:t>student</w:t>
      </w:r>
      <w:r>
        <w:rPr>
          <w:spacing w:val="13"/>
        </w:rPr>
        <w:t xml:space="preserve"> </w:t>
      </w:r>
      <w:r>
        <w:rPr>
          <w:spacing w:val="-2"/>
        </w:rPr>
        <w:t>evaluation</w:t>
      </w:r>
      <w:r w:rsidR="000B2499">
        <w:rPr>
          <w:spacing w:val="-2"/>
        </w:rPr>
        <w:t>s</w:t>
      </w:r>
      <w:r>
        <w:rPr>
          <w:spacing w:val="12"/>
        </w:rPr>
        <w:t xml:space="preserve"> </w:t>
      </w:r>
      <w:r>
        <w:rPr>
          <w:spacing w:val="-1"/>
        </w:rPr>
        <w:t>that</w:t>
      </w:r>
      <w:r>
        <w:rPr>
          <w:spacing w:val="13"/>
        </w:rPr>
        <w:t xml:space="preserve"> </w:t>
      </w:r>
      <w:r>
        <w:rPr>
          <w:spacing w:val="-2"/>
        </w:rPr>
        <w:t>demonstrate</w:t>
      </w:r>
      <w:r>
        <w:rPr>
          <w:spacing w:val="13"/>
        </w:rPr>
        <w:t xml:space="preserve"> </w:t>
      </w:r>
      <w:r>
        <w:rPr>
          <w:spacing w:val="-2"/>
        </w:rPr>
        <w:t>impact</w:t>
      </w:r>
      <w:r w:rsidR="0093568D">
        <w:rPr>
          <w:spacing w:val="-2"/>
        </w:rPr>
        <w:t>,</w:t>
      </w:r>
      <w:r>
        <w:rPr>
          <w:spacing w:val="10"/>
        </w:rPr>
        <w:t xml:space="preserve"> </w:t>
      </w:r>
      <w:r>
        <w:rPr>
          <w:spacing w:val="-1"/>
        </w:rPr>
        <w:t>and</w:t>
      </w:r>
      <w:r>
        <w:rPr>
          <w:spacing w:val="9"/>
        </w:rPr>
        <w:t xml:space="preserve"> </w:t>
      </w:r>
      <w:r>
        <w:rPr>
          <w:spacing w:val="-2"/>
        </w:rPr>
        <w:t>learning</w:t>
      </w:r>
      <w:r>
        <w:rPr>
          <w:spacing w:val="9"/>
        </w:rPr>
        <w:t xml:space="preserve"> </w:t>
      </w:r>
      <w:r>
        <w:rPr>
          <w:spacing w:val="-2"/>
        </w:rPr>
        <w:t>outcomes,</w:t>
      </w:r>
      <w:r>
        <w:rPr>
          <w:spacing w:val="10"/>
        </w:rPr>
        <w:t xml:space="preserve"> </w:t>
      </w:r>
      <w:proofErr w:type="gramStart"/>
      <w:r>
        <w:rPr>
          <w:spacing w:val="-2"/>
        </w:rPr>
        <w:t>awards</w:t>
      </w:r>
      <w:proofErr w:type="gramEnd"/>
      <w:r>
        <w:rPr>
          <w:spacing w:val="12"/>
        </w:rPr>
        <w:t xml:space="preserve"> </w:t>
      </w:r>
      <w:r>
        <w:rPr>
          <w:spacing w:val="-2"/>
        </w:rPr>
        <w:t>and</w:t>
      </w:r>
      <w:r>
        <w:rPr>
          <w:spacing w:val="69"/>
        </w:rPr>
        <w:t xml:space="preserve"> </w:t>
      </w:r>
      <w:r>
        <w:rPr>
          <w:spacing w:val="-2"/>
        </w:rPr>
        <w:t>recognitions</w:t>
      </w:r>
      <w:r>
        <w:rPr>
          <w:spacing w:val="12"/>
        </w:rPr>
        <w:t xml:space="preserve"> </w:t>
      </w:r>
      <w:r>
        <w:rPr>
          <w:spacing w:val="-2"/>
        </w:rPr>
        <w:t>for teaching</w:t>
      </w:r>
      <w:r>
        <w:rPr>
          <w:spacing w:val="32"/>
        </w:rPr>
        <w:t xml:space="preserve"> </w:t>
      </w:r>
      <w:r>
        <w:rPr>
          <w:spacing w:val="-2"/>
        </w:rPr>
        <w:t>excellence</w:t>
      </w:r>
      <w:r w:rsidR="000B2499">
        <w:rPr>
          <w:spacing w:val="-2"/>
        </w:rPr>
        <w:t>,</w:t>
      </w:r>
      <w:r>
        <w:rPr>
          <w:spacing w:val="35"/>
        </w:rPr>
        <w:t xml:space="preserve"> </w:t>
      </w:r>
      <w:r>
        <w:rPr>
          <w:spacing w:val="-1"/>
        </w:rPr>
        <w:t>and</w:t>
      </w:r>
      <w:r>
        <w:rPr>
          <w:spacing w:val="36"/>
        </w:rPr>
        <w:t xml:space="preserve"> </w:t>
      </w:r>
      <w:r>
        <w:rPr>
          <w:spacing w:val="-2"/>
        </w:rPr>
        <w:t>internal</w:t>
      </w:r>
      <w:r>
        <w:rPr>
          <w:spacing w:val="30"/>
        </w:rPr>
        <w:t xml:space="preserve"> </w:t>
      </w:r>
      <w:r>
        <w:rPr>
          <w:spacing w:val="-1"/>
        </w:rPr>
        <w:t>and/or</w:t>
      </w:r>
      <w:r>
        <w:rPr>
          <w:spacing w:val="36"/>
        </w:rPr>
        <w:t xml:space="preserve"> </w:t>
      </w:r>
      <w:r>
        <w:rPr>
          <w:spacing w:val="-2"/>
        </w:rPr>
        <w:t>external</w:t>
      </w:r>
      <w:r>
        <w:rPr>
          <w:spacing w:val="34"/>
        </w:rPr>
        <w:t xml:space="preserve"> </w:t>
      </w:r>
      <w:r>
        <w:rPr>
          <w:spacing w:val="-2"/>
        </w:rPr>
        <w:t>funding</w:t>
      </w:r>
      <w:r>
        <w:rPr>
          <w:spacing w:val="33"/>
        </w:rPr>
        <w:t xml:space="preserve"> </w:t>
      </w:r>
      <w:r>
        <w:t>for</w:t>
      </w:r>
      <w:r>
        <w:rPr>
          <w:spacing w:val="33"/>
        </w:rPr>
        <w:t xml:space="preserve"> </w:t>
      </w:r>
      <w:r>
        <w:rPr>
          <w:spacing w:val="-2"/>
        </w:rPr>
        <w:t>teaching</w:t>
      </w:r>
      <w:r>
        <w:rPr>
          <w:spacing w:val="36"/>
        </w:rPr>
        <w:t xml:space="preserve"> </w:t>
      </w:r>
      <w:r>
        <w:rPr>
          <w:spacing w:val="-1"/>
        </w:rPr>
        <w:t>innovations</w:t>
      </w:r>
      <w:r>
        <w:rPr>
          <w:spacing w:val="111"/>
        </w:rPr>
        <w:t xml:space="preserve"> </w:t>
      </w:r>
      <w:r>
        <w:rPr>
          <w:spacing w:val="-1"/>
        </w:rPr>
        <w:t>and/or</w:t>
      </w:r>
      <w:r>
        <w:rPr>
          <w:spacing w:val="35"/>
        </w:rPr>
        <w:t xml:space="preserve"> </w:t>
      </w:r>
      <w:r>
        <w:rPr>
          <w:spacing w:val="-2"/>
        </w:rPr>
        <w:t>best</w:t>
      </w:r>
      <w:r>
        <w:rPr>
          <w:spacing w:val="-7"/>
        </w:rPr>
        <w:t xml:space="preserve"> </w:t>
      </w:r>
      <w:r>
        <w:rPr>
          <w:spacing w:val="-1"/>
        </w:rPr>
        <w:t>practices.</w:t>
      </w:r>
      <w:r>
        <w:rPr>
          <w:spacing w:val="9"/>
        </w:rPr>
        <w:t xml:space="preserve"> </w:t>
      </w:r>
      <w:r>
        <w:rPr>
          <w:spacing w:val="-2"/>
        </w:rPr>
        <w:t>The</w:t>
      </w:r>
      <w:r>
        <w:rPr>
          <w:spacing w:val="8"/>
        </w:rPr>
        <w:t xml:space="preserve"> </w:t>
      </w:r>
      <w:r>
        <w:rPr>
          <w:spacing w:val="-1"/>
        </w:rPr>
        <w:t>criteria</w:t>
      </w:r>
      <w:r>
        <w:rPr>
          <w:spacing w:val="10"/>
        </w:rPr>
        <w:t xml:space="preserve"> </w:t>
      </w:r>
      <w:r>
        <w:rPr>
          <w:spacing w:val="-1"/>
        </w:rPr>
        <w:t>for</w:t>
      </w:r>
      <w:r>
        <w:rPr>
          <w:spacing w:val="10"/>
        </w:rPr>
        <w:t xml:space="preserve"> </w:t>
      </w:r>
      <w:r>
        <w:rPr>
          <w:spacing w:val="-2"/>
        </w:rPr>
        <w:t>excellence</w:t>
      </w:r>
      <w:r>
        <w:rPr>
          <w:spacing w:val="13"/>
        </w:rPr>
        <w:t xml:space="preserve"> </w:t>
      </w:r>
      <w:r>
        <w:rPr>
          <w:spacing w:val="-1"/>
        </w:rPr>
        <w:t>for</w:t>
      </w:r>
      <w:r>
        <w:rPr>
          <w:spacing w:val="10"/>
        </w:rPr>
        <w:t xml:space="preserve"> </w:t>
      </w:r>
      <w:r>
        <w:rPr>
          <w:spacing w:val="-2"/>
        </w:rPr>
        <w:t>each</w:t>
      </w:r>
      <w:r>
        <w:rPr>
          <w:spacing w:val="9"/>
        </w:rPr>
        <w:t xml:space="preserve"> </w:t>
      </w:r>
      <w:r>
        <w:rPr>
          <w:spacing w:val="-2"/>
        </w:rPr>
        <w:t>rank</w:t>
      </w:r>
      <w:r>
        <w:rPr>
          <w:spacing w:val="10"/>
        </w:rPr>
        <w:t xml:space="preserve"> </w:t>
      </w:r>
      <w:r>
        <w:rPr>
          <w:spacing w:val="-2"/>
        </w:rPr>
        <w:t>are</w:t>
      </w:r>
      <w:r>
        <w:rPr>
          <w:spacing w:val="8"/>
        </w:rPr>
        <w:t xml:space="preserve"> </w:t>
      </w:r>
      <w:r>
        <w:rPr>
          <w:spacing w:val="-1"/>
        </w:rPr>
        <w:t>outlined</w:t>
      </w:r>
      <w:r>
        <w:rPr>
          <w:spacing w:val="12"/>
        </w:rPr>
        <w:t xml:space="preserve"> </w:t>
      </w:r>
      <w:r>
        <w:rPr>
          <w:spacing w:val="-3"/>
        </w:rPr>
        <w:t>below</w:t>
      </w:r>
      <w:r>
        <w:rPr>
          <w:spacing w:val="13"/>
        </w:rPr>
        <w:t xml:space="preserve"> </w:t>
      </w:r>
      <w:r>
        <w:rPr>
          <w:spacing w:val="-1"/>
        </w:rPr>
        <w:t>to</w:t>
      </w:r>
      <w:r>
        <w:rPr>
          <w:spacing w:val="11"/>
        </w:rPr>
        <w:t xml:space="preserve"> </w:t>
      </w:r>
      <w:r>
        <w:rPr>
          <w:spacing w:val="-1"/>
        </w:rPr>
        <w:t>serve</w:t>
      </w:r>
      <w:r>
        <w:rPr>
          <w:spacing w:val="13"/>
        </w:rPr>
        <w:t xml:space="preserve"> </w:t>
      </w:r>
      <w:r>
        <w:rPr>
          <w:spacing w:val="-3"/>
        </w:rPr>
        <w:t>as</w:t>
      </w:r>
      <w:r>
        <w:rPr>
          <w:spacing w:val="12"/>
        </w:rPr>
        <w:t xml:space="preserve"> </w:t>
      </w:r>
      <w:r>
        <w:t>a</w:t>
      </w:r>
      <w:r>
        <w:rPr>
          <w:spacing w:val="37"/>
        </w:rPr>
        <w:t xml:space="preserve"> </w:t>
      </w:r>
      <w:r>
        <w:rPr>
          <w:spacing w:val="-2"/>
        </w:rPr>
        <w:t>guide</w:t>
      </w:r>
      <w:r>
        <w:rPr>
          <w:spacing w:val="13"/>
        </w:rPr>
        <w:t xml:space="preserve"> </w:t>
      </w:r>
      <w:r>
        <w:rPr>
          <w:spacing w:val="-1"/>
        </w:rPr>
        <w:t>to</w:t>
      </w:r>
      <w:r>
        <w:rPr>
          <w:spacing w:val="11"/>
        </w:rPr>
        <w:t xml:space="preserve"> </w:t>
      </w:r>
      <w:r>
        <w:rPr>
          <w:spacing w:val="-2"/>
        </w:rPr>
        <w:t>candidates</w:t>
      </w:r>
      <w:r>
        <w:t xml:space="preserve"> </w:t>
      </w:r>
      <w:r>
        <w:rPr>
          <w:spacing w:val="-2"/>
        </w:rPr>
        <w:t>seeking</w:t>
      </w:r>
      <w:r>
        <w:rPr>
          <w:spacing w:val="-1"/>
        </w:rPr>
        <w:t xml:space="preserve"> </w:t>
      </w:r>
      <w:r>
        <w:rPr>
          <w:spacing w:val="-2"/>
        </w:rPr>
        <w:t>promotion.</w:t>
      </w:r>
    </w:p>
    <w:p w14:paraId="0E219842" w14:textId="77777777" w:rsidR="00866676" w:rsidRDefault="00866676">
      <w:pPr>
        <w:spacing w:before="11"/>
        <w:rPr>
          <w:rFonts w:ascii="Calibri" w:eastAsia="Calibri" w:hAnsi="Calibri" w:cs="Calibri"/>
        </w:rPr>
      </w:pPr>
    </w:p>
    <w:p w14:paraId="0997A08C" w14:textId="77777777" w:rsidR="00C6793D" w:rsidRDefault="00C6793D">
      <w:pPr>
        <w:rPr>
          <w:rFonts w:ascii="Calibri" w:eastAsia="Calibri" w:hAnsi="Calibri"/>
          <w:b/>
          <w:bCs/>
          <w:spacing w:val="-1"/>
          <w:sz w:val="24"/>
          <w:szCs w:val="24"/>
        </w:rPr>
      </w:pPr>
      <w:r>
        <w:rPr>
          <w:spacing w:val="-1"/>
        </w:rPr>
        <w:br w:type="page"/>
      </w:r>
    </w:p>
    <w:p w14:paraId="39DAC244" w14:textId="00B06176" w:rsidR="00866676" w:rsidRDefault="00346F82">
      <w:pPr>
        <w:pStyle w:val="Heading1"/>
        <w:rPr>
          <w:b w:val="0"/>
          <w:bCs w:val="0"/>
        </w:rPr>
      </w:pPr>
      <w:r>
        <w:rPr>
          <w:spacing w:val="-1"/>
        </w:rPr>
        <w:lastRenderedPageBreak/>
        <w:t>Promotion</w:t>
      </w:r>
      <w:r>
        <w:rPr>
          <w:spacing w:val="-10"/>
        </w:rPr>
        <w:t xml:space="preserve"> </w:t>
      </w:r>
      <w:r>
        <w:rPr>
          <w:spacing w:val="-1"/>
        </w:rPr>
        <w:t>from</w:t>
      </w:r>
      <w:r>
        <w:rPr>
          <w:spacing w:val="-5"/>
        </w:rPr>
        <w:t xml:space="preserve"> </w:t>
      </w:r>
      <w:r>
        <w:rPr>
          <w:spacing w:val="-1"/>
        </w:rPr>
        <w:t>Clinical</w:t>
      </w:r>
      <w:r>
        <w:rPr>
          <w:spacing w:val="-8"/>
        </w:rPr>
        <w:t xml:space="preserve"> </w:t>
      </w:r>
      <w:r>
        <w:rPr>
          <w:spacing w:val="-2"/>
        </w:rPr>
        <w:t>Assistant</w:t>
      </w:r>
      <w:r>
        <w:rPr>
          <w:spacing w:val="-7"/>
        </w:rPr>
        <w:t xml:space="preserve"> </w:t>
      </w:r>
      <w:r>
        <w:t>to</w:t>
      </w:r>
      <w:r>
        <w:rPr>
          <w:spacing w:val="-6"/>
        </w:rPr>
        <w:t xml:space="preserve"> </w:t>
      </w:r>
      <w:r>
        <w:rPr>
          <w:spacing w:val="-1"/>
        </w:rPr>
        <w:t>Clinical</w:t>
      </w:r>
      <w:r>
        <w:rPr>
          <w:spacing w:val="-7"/>
        </w:rPr>
        <w:t xml:space="preserve"> </w:t>
      </w:r>
      <w:r>
        <w:rPr>
          <w:spacing w:val="-2"/>
        </w:rPr>
        <w:t>Associate</w:t>
      </w:r>
      <w:r>
        <w:rPr>
          <w:spacing w:val="-5"/>
        </w:rPr>
        <w:t xml:space="preserve"> </w:t>
      </w:r>
      <w:r>
        <w:rPr>
          <w:spacing w:val="-2"/>
        </w:rPr>
        <w:t>Professor</w:t>
      </w:r>
    </w:p>
    <w:p w14:paraId="185B7D94" w14:textId="77777777" w:rsidR="00866676" w:rsidRDefault="00866676">
      <w:pPr>
        <w:spacing w:before="9"/>
        <w:rPr>
          <w:rFonts w:ascii="Calibri" w:eastAsia="Calibri" w:hAnsi="Calibri" w:cs="Calibri"/>
          <w:b/>
          <w:bCs/>
          <w:sz w:val="23"/>
          <w:szCs w:val="23"/>
        </w:rPr>
      </w:pPr>
    </w:p>
    <w:p w14:paraId="52542C7D" w14:textId="537C0D49" w:rsidR="00B45F8E" w:rsidRDefault="00B45F8E">
      <w:pPr>
        <w:pStyle w:val="BodyText"/>
        <w:spacing w:line="242" w:lineRule="auto"/>
        <w:ind w:left="207" w:right="502" w:firstLine="0"/>
        <w:rPr>
          <w:spacing w:val="-1"/>
        </w:rPr>
      </w:pPr>
      <w:r>
        <w:rPr>
          <w:spacing w:val="-1"/>
        </w:rPr>
        <w:t xml:space="preserve">Excellence in </w:t>
      </w:r>
      <w:r w:rsidRPr="00B45F8E">
        <w:rPr>
          <w:b/>
          <w:bCs/>
          <w:spacing w:val="-1"/>
        </w:rPr>
        <w:t>teaching instruction</w:t>
      </w:r>
      <w:r>
        <w:rPr>
          <w:spacing w:val="-1"/>
        </w:rPr>
        <w:t xml:space="preserve"> can be documented by showing evidence of several activities that could include:</w:t>
      </w:r>
    </w:p>
    <w:p w14:paraId="6EEC0FA9" w14:textId="7B2F6434" w:rsidR="00B45F8E" w:rsidRDefault="00B45F8E" w:rsidP="00B45F8E">
      <w:pPr>
        <w:pStyle w:val="BodyText"/>
        <w:numPr>
          <w:ilvl w:val="0"/>
          <w:numId w:val="6"/>
        </w:numPr>
        <w:spacing w:line="242" w:lineRule="auto"/>
        <w:ind w:right="502"/>
        <w:rPr>
          <w:spacing w:val="-1"/>
        </w:rPr>
      </w:pPr>
      <w:r>
        <w:rPr>
          <w:spacing w:val="-1"/>
        </w:rPr>
        <w:t>An evolving philosophy of teaching</w:t>
      </w:r>
    </w:p>
    <w:p w14:paraId="25A36466" w14:textId="57AC8717" w:rsidR="00B45F8E" w:rsidRDefault="00D37E0C" w:rsidP="00B45F8E">
      <w:pPr>
        <w:pStyle w:val="BodyText"/>
        <w:numPr>
          <w:ilvl w:val="0"/>
          <w:numId w:val="6"/>
        </w:numPr>
        <w:spacing w:line="242" w:lineRule="auto"/>
        <w:ind w:right="502"/>
        <w:rPr>
          <w:spacing w:val="-1"/>
        </w:rPr>
      </w:pPr>
      <w:r>
        <w:rPr>
          <w:spacing w:val="-1"/>
        </w:rPr>
        <w:t>A</w:t>
      </w:r>
      <w:r w:rsidR="00B45F8E">
        <w:rPr>
          <w:spacing w:val="-1"/>
        </w:rPr>
        <w:t>n emerging national reputation for contributions to the field through external peer-reviews</w:t>
      </w:r>
    </w:p>
    <w:p w14:paraId="1AD367B3" w14:textId="774F40CD" w:rsidR="00B45F8E" w:rsidRDefault="00B45F8E" w:rsidP="00B45F8E">
      <w:pPr>
        <w:pStyle w:val="BodyText"/>
        <w:numPr>
          <w:ilvl w:val="0"/>
          <w:numId w:val="6"/>
        </w:numPr>
        <w:spacing w:line="242" w:lineRule="auto"/>
        <w:ind w:right="502"/>
        <w:rPr>
          <w:spacing w:val="-1"/>
        </w:rPr>
      </w:pPr>
      <w:r>
        <w:rPr>
          <w:spacing w:val="-1"/>
        </w:rPr>
        <w:t>Curricular development and course improvements</w:t>
      </w:r>
    </w:p>
    <w:p w14:paraId="64241101" w14:textId="1123FBFA" w:rsidR="00B45F8E" w:rsidRDefault="00B45F8E" w:rsidP="00B45F8E">
      <w:pPr>
        <w:pStyle w:val="BodyText"/>
        <w:numPr>
          <w:ilvl w:val="0"/>
          <w:numId w:val="6"/>
        </w:numPr>
        <w:spacing w:line="242" w:lineRule="auto"/>
        <w:ind w:right="502"/>
        <w:rPr>
          <w:spacing w:val="-1"/>
        </w:rPr>
      </w:pPr>
      <w:r>
        <w:rPr>
          <w:spacing w:val="-1"/>
        </w:rPr>
        <w:t xml:space="preserve">Innovation related to the scholarship of </w:t>
      </w:r>
      <w:proofErr w:type="gramStart"/>
      <w:r>
        <w:rPr>
          <w:spacing w:val="-1"/>
        </w:rPr>
        <w:t>teaching</w:t>
      </w:r>
      <w:proofErr w:type="gramEnd"/>
    </w:p>
    <w:p w14:paraId="08005E08" w14:textId="58BC7585" w:rsidR="00B45F8E" w:rsidRDefault="00D37E0C" w:rsidP="00B45F8E">
      <w:pPr>
        <w:pStyle w:val="BodyText"/>
        <w:numPr>
          <w:ilvl w:val="0"/>
          <w:numId w:val="6"/>
        </w:numPr>
        <w:spacing w:line="242" w:lineRule="auto"/>
        <w:ind w:right="502"/>
        <w:rPr>
          <w:spacing w:val="-1"/>
        </w:rPr>
      </w:pPr>
      <w:r>
        <w:rPr>
          <w:spacing w:val="-1"/>
        </w:rPr>
        <w:t>T</w:t>
      </w:r>
      <w:r w:rsidR="00B45F8E">
        <w:rPr>
          <w:spacing w:val="-1"/>
        </w:rPr>
        <w:t>eaching and learning outcomes</w:t>
      </w:r>
    </w:p>
    <w:p w14:paraId="612E172E" w14:textId="079533B2" w:rsidR="00B45F8E" w:rsidRDefault="00B45F8E">
      <w:pPr>
        <w:pStyle w:val="BodyText"/>
        <w:spacing w:line="242" w:lineRule="auto"/>
        <w:ind w:left="207" w:right="502" w:firstLine="0"/>
        <w:rPr>
          <w:spacing w:val="-1"/>
        </w:rPr>
      </w:pPr>
    </w:p>
    <w:p w14:paraId="2E95E518" w14:textId="69FE263C" w:rsidR="00B45F8E" w:rsidRDefault="00B45F8E" w:rsidP="00B45F8E">
      <w:pPr>
        <w:pStyle w:val="BodyText"/>
        <w:spacing w:line="242" w:lineRule="auto"/>
        <w:ind w:left="207" w:right="502" w:firstLine="0"/>
        <w:rPr>
          <w:spacing w:val="-1"/>
        </w:rPr>
      </w:pPr>
      <w:r>
        <w:rPr>
          <w:spacing w:val="-1"/>
        </w:rPr>
        <w:t xml:space="preserve">Excellence in </w:t>
      </w:r>
      <w:r w:rsidRPr="00B45F8E">
        <w:rPr>
          <w:b/>
          <w:bCs/>
          <w:spacing w:val="-1"/>
        </w:rPr>
        <w:t>course/curricular development</w:t>
      </w:r>
      <w:r>
        <w:rPr>
          <w:spacing w:val="-1"/>
        </w:rPr>
        <w:t xml:space="preserve"> can be documented by showing evidence of several activities that could include:</w:t>
      </w:r>
    </w:p>
    <w:p w14:paraId="3D121977" w14:textId="09AE1809" w:rsidR="00B45F8E" w:rsidRDefault="00B45F8E" w:rsidP="00474396">
      <w:pPr>
        <w:pStyle w:val="BodyText"/>
        <w:numPr>
          <w:ilvl w:val="0"/>
          <w:numId w:val="7"/>
        </w:numPr>
        <w:spacing w:line="242" w:lineRule="auto"/>
        <w:ind w:right="502"/>
        <w:rPr>
          <w:spacing w:val="-1"/>
        </w:rPr>
      </w:pPr>
      <w:r>
        <w:rPr>
          <w:spacing w:val="-1"/>
        </w:rPr>
        <w:t xml:space="preserve">Course/curricular development that reflects </w:t>
      </w:r>
      <w:proofErr w:type="gramStart"/>
      <w:r>
        <w:rPr>
          <w:spacing w:val="-1"/>
        </w:rPr>
        <w:t>innovation</w:t>
      </w:r>
      <w:proofErr w:type="gramEnd"/>
    </w:p>
    <w:p w14:paraId="288F7714" w14:textId="4F75049A" w:rsidR="00474396" w:rsidRDefault="00474396" w:rsidP="00474396">
      <w:pPr>
        <w:pStyle w:val="BodyText"/>
        <w:numPr>
          <w:ilvl w:val="0"/>
          <w:numId w:val="7"/>
        </w:numPr>
        <w:spacing w:line="242" w:lineRule="auto"/>
        <w:ind w:right="502"/>
        <w:rPr>
          <w:spacing w:val="-1"/>
        </w:rPr>
      </w:pPr>
      <w:r>
        <w:rPr>
          <w:spacing w:val="-1"/>
        </w:rPr>
        <w:t>Expanding knowledge base</w:t>
      </w:r>
    </w:p>
    <w:p w14:paraId="573E6D2C" w14:textId="6791C79C" w:rsidR="00474396" w:rsidRDefault="00474396" w:rsidP="00474396">
      <w:pPr>
        <w:pStyle w:val="BodyText"/>
        <w:numPr>
          <w:ilvl w:val="0"/>
          <w:numId w:val="7"/>
        </w:numPr>
        <w:spacing w:line="242" w:lineRule="auto"/>
        <w:ind w:right="502"/>
        <w:rPr>
          <w:spacing w:val="-1"/>
        </w:rPr>
      </w:pPr>
      <w:r>
        <w:rPr>
          <w:spacing w:val="-1"/>
        </w:rPr>
        <w:t xml:space="preserve">Utilization of teaching outcomes to drive course </w:t>
      </w:r>
      <w:proofErr w:type="gramStart"/>
      <w:r>
        <w:rPr>
          <w:spacing w:val="-1"/>
        </w:rPr>
        <w:t>revisions</w:t>
      </w:r>
      <w:proofErr w:type="gramEnd"/>
    </w:p>
    <w:p w14:paraId="76DCC079" w14:textId="2C082BB6" w:rsidR="00474396" w:rsidRDefault="00D37E0C" w:rsidP="00474396">
      <w:pPr>
        <w:pStyle w:val="BodyText"/>
        <w:numPr>
          <w:ilvl w:val="0"/>
          <w:numId w:val="7"/>
        </w:numPr>
        <w:spacing w:line="242" w:lineRule="auto"/>
        <w:ind w:right="502"/>
        <w:rPr>
          <w:spacing w:val="-1"/>
        </w:rPr>
      </w:pPr>
      <w:r>
        <w:rPr>
          <w:spacing w:val="-1"/>
        </w:rPr>
        <w:t>T</w:t>
      </w:r>
      <w:r w:rsidR="00474396">
        <w:rPr>
          <w:spacing w:val="-1"/>
        </w:rPr>
        <w:t>eaching effectiveness</w:t>
      </w:r>
      <w:r>
        <w:rPr>
          <w:spacing w:val="-1"/>
        </w:rPr>
        <w:t xml:space="preserve"> data</w:t>
      </w:r>
    </w:p>
    <w:p w14:paraId="79723CDD" w14:textId="2636B4DF" w:rsidR="00B45F8E" w:rsidRDefault="00B45F8E">
      <w:pPr>
        <w:pStyle w:val="BodyText"/>
        <w:spacing w:line="242" w:lineRule="auto"/>
        <w:ind w:left="207" w:right="502" w:firstLine="0"/>
        <w:rPr>
          <w:spacing w:val="-1"/>
        </w:rPr>
      </w:pPr>
    </w:p>
    <w:p w14:paraId="03A481A8" w14:textId="05DF29C6" w:rsidR="00474396" w:rsidRDefault="00474396" w:rsidP="00474396">
      <w:pPr>
        <w:pStyle w:val="BodyText"/>
        <w:spacing w:line="242" w:lineRule="auto"/>
        <w:ind w:left="207" w:right="502" w:firstLine="0"/>
        <w:rPr>
          <w:spacing w:val="-1"/>
        </w:rPr>
      </w:pPr>
      <w:r>
        <w:rPr>
          <w:spacing w:val="-1"/>
        </w:rPr>
        <w:t xml:space="preserve">Excellence in </w:t>
      </w:r>
      <w:r>
        <w:rPr>
          <w:b/>
          <w:bCs/>
          <w:spacing w:val="-1"/>
        </w:rPr>
        <w:t>mentoring and advising</w:t>
      </w:r>
      <w:r>
        <w:rPr>
          <w:spacing w:val="-1"/>
        </w:rPr>
        <w:t xml:space="preserve"> can be documented by showing evidence of several activities that could include:</w:t>
      </w:r>
    </w:p>
    <w:p w14:paraId="7394DCDF" w14:textId="0D4D7AD4" w:rsidR="00474396" w:rsidRDefault="00990C96" w:rsidP="000E719A">
      <w:pPr>
        <w:pStyle w:val="BodyText"/>
        <w:numPr>
          <w:ilvl w:val="0"/>
          <w:numId w:val="8"/>
        </w:numPr>
        <w:spacing w:line="242" w:lineRule="auto"/>
        <w:ind w:right="502"/>
        <w:rPr>
          <w:spacing w:val="-1"/>
        </w:rPr>
      </w:pPr>
      <w:r>
        <w:rPr>
          <w:spacing w:val="-1"/>
        </w:rPr>
        <w:t>P</w:t>
      </w:r>
      <w:r w:rsidR="00474396">
        <w:rPr>
          <w:spacing w:val="-1"/>
        </w:rPr>
        <w:t xml:space="preserve">eer or student reviews that highlight evidence of mentoring/advising </w:t>
      </w:r>
      <w:proofErr w:type="gramStart"/>
      <w:r w:rsidR="00474396">
        <w:rPr>
          <w:spacing w:val="-1"/>
        </w:rPr>
        <w:t>outcomes</w:t>
      </w:r>
      <w:proofErr w:type="gramEnd"/>
    </w:p>
    <w:p w14:paraId="6ABA33BE" w14:textId="798C698E" w:rsidR="00474396" w:rsidRDefault="00D37E0C" w:rsidP="000E719A">
      <w:pPr>
        <w:pStyle w:val="BodyText"/>
        <w:numPr>
          <w:ilvl w:val="0"/>
          <w:numId w:val="8"/>
        </w:numPr>
        <w:spacing w:line="242" w:lineRule="auto"/>
        <w:ind w:right="502"/>
        <w:rPr>
          <w:spacing w:val="-1"/>
        </w:rPr>
      </w:pPr>
      <w:r>
        <w:rPr>
          <w:spacing w:val="-1"/>
        </w:rPr>
        <w:t>C</w:t>
      </w:r>
      <w:r w:rsidR="00474396">
        <w:rPr>
          <w:spacing w:val="-1"/>
        </w:rPr>
        <w:t>ollaborative presentations or publications with students</w:t>
      </w:r>
    </w:p>
    <w:p w14:paraId="789486E0" w14:textId="73B805F7" w:rsidR="000E719A" w:rsidRDefault="00D37E0C" w:rsidP="000E719A">
      <w:pPr>
        <w:pStyle w:val="BodyText"/>
        <w:numPr>
          <w:ilvl w:val="0"/>
          <w:numId w:val="8"/>
        </w:numPr>
        <w:spacing w:line="242" w:lineRule="auto"/>
        <w:ind w:right="502"/>
        <w:rPr>
          <w:spacing w:val="-1"/>
        </w:rPr>
      </w:pPr>
      <w:r>
        <w:rPr>
          <w:spacing w:val="-1"/>
        </w:rPr>
        <w:t>T</w:t>
      </w:r>
      <w:r w:rsidR="00474396">
        <w:rPr>
          <w:spacing w:val="-1"/>
        </w:rPr>
        <w:t>eaching impact</w:t>
      </w:r>
      <w:r>
        <w:rPr>
          <w:spacing w:val="-1"/>
        </w:rPr>
        <w:t xml:space="preserve"> data</w:t>
      </w:r>
    </w:p>
    <w:p w14:paraId="713E703E" w14:textId="067164BC" w:rsidR="000E719A" w:rsidRDefault="00207040" w:rsidP="000E719A">
      <w:pPr>
        <w:pStyle w:val="BodyText"/>
        <w:numPr>
          <w:ilvl w:val="0"/>
          <w:numId w:val="8"/>
        </w:numPr>
        <w:spacing w:line="242" w:lineRule="auto"/>
        <w:ind w:right="502"/>
        <w:rPr>
          <w:spacing w:val="-1"/>
        </w:rPr>
      </w:pPr>
      <w:r>
        <w:rPr>
          <w:spacing w:val="-1"/>
        </w:rPr>
        <w:t>S</w:t>
      </w:r>
      <w:r w:rsidR="000E719A">
        <w:rPr>
          <w:spacing w:val="-1"/>
        </w:rPr>
        <w:t>upporting student achievement</w:t>
      </w:r>
      <w:r w:rsidR="00D37E0C">
        <w:rPr>
          <w:spacing w:val="-1"/>
        </w:rPr>
        <w:t xml:space="preserve"> data</w:t>
      </w:r>
    </w:p>
    <w:p w14:paraId="1BC585A3" w14:textId="7397B112" w:rsidR="00474396" w:rsidRDefault="00207040" w:rsidP="000E719A">
      <w:pPr>
        <w:pStyle w:val="BodyText"/>
        <w:numPr>
          <w:ilvl w:val="0"/>
          <w:numId w:val="8"/>
        </w:numPr>
        <w:spacing w:line="242" w:lineRule="auto"/>
        <w:ind w:right="502"/>
        <w:rPr>
          <w:spacing w:val="-1"/>
        </w:rPr>
      </w:pPr>
      <w:r>
        <w:rPr>
          <w:spacing w:val="-1"/>
        </w:rPr>
        <w:t>S</w:t>
      </w:r>
      <w:r w:rsidR="000E719A">
        <w:rPr>
          <w:spacing w:val="-1"/>
        </w:rPr>
        <w:t>tudent satisfaction</w:t>
      </w:r>
      <w:r w:rsidR="00474396">
        <w:rPr>
          <w:spacing w:val="-1"/>
        </w:rPr>
        <w:t xml:space="preserve"> </w:t>
      </w:r>
      <w:r>
        <w:rPr>
          <w:spacing w:val="-1"/>
        </w:rPr>
        <w:t>data</w:t>
      </w:r>
    </w:p>
    <w:p w14:paraId="5507C5A9" w14:textId="67EC4F48" w:rsidR="00474396" w:rsidRDefault="00474396">
      <w:pPr>
        <w:pStyle w:val="BodyText"/>
        <w:spacing w:line="242" w:lineRule="auto"/>
        <w:ind w:left="207" w:right="502" w:firstLine="0"/>
        <w:rPr>
          <w:spacing w:val="-1"/>
        </w:rPr>
      </w:pPr>
    </w:p>
    <w:p w14:paraId="7A5BA6CE" w14:textId="7D38277B" w:rsidR="000E719A" w:rsidRPr="00207040" w:rsidRDefault="000E719A" w:rsidP="000E719A">
      <w:pPr>
        <w:pStyle w:val="BodyText"/>
        <w:spacing w:line="242" w:lineRule="auto"/>
        <w:ind w:left="207" w:right="502" w:firstLine="0"/>
        <w:rPr>
          <w:spacing w:val="-1"/>
        </w:rPr>
      </w:pPr>
      <w:r w:rsidRPr="00207040">
        <w:rPr>
          <w:spacing w:val="-1"/>
        </w:rPr>
        <w:t xml:space="preserve">Excellence in </w:t>
      </w:r>
      <w:r w:rsidRPr="00207040">
        <w:rPr>
          <w:b/>
          <w:bCs/>
          <w:spacing w:val="-1"/>
        </w:rPr>
        <w:t>scholarly activities</w:t>
      </w:r>
      <w:r w:rsidRPr="00207040">
        <w:rPr>
          <w:spacing w:val="-1"/>
        </w:rPr>
        <w:t xml:space="preserve"> </w:t>
      </w:r>
      <w:r w:rsidR="00EE09A9" w:rsidRPr="00207040">
        <w:rPr>
          <w:spacing w:val="-1"/>
        </w:rPr>
        <w:t xml:space="preserve">must include </w:t>
      </w:r>
      <w:r w:rsidRPr="00207040">
        <w:rPr>
          <w:spacing w:val="-1"/>
        </w:rPr>
        <w:t>documented evidence of</w:t>
      </w:r>
      <w:r w:rsidR="00EE09A9" w:rsidRPr="00207040">
        <w:rPr>
          <w:spacing w:val="-1"/>
        </w:rPr>
        <w:t>:</w:t>
      </w:r>
    </w:p>
    <w:p w14:paraId="00E809BE" w14:textId="4F4C93B6" w:rsidR="00EE09A9" w:rsidRPr="003853B0" w:rsidRDefault="00EE09A9" w:rsidP="00EE09A9">
      <w:pPr>
        <w:pStyle w:val="BodyText"/>
        <w:numPr>
          <w:ilvl w:val="0"/>
          <w:numId w:val="9"/>
        </w:numPr>
        <w:spacing w:line="242" w:lineRule="auto"/>
        <w:ind w:right="502"/>
        <w:rPr>
          <w:spacing w:val="-1"/>
        </w:rPr>
      </w:pPr>
      <w:r w:rsidRPr="003853B0">
        <w:rPr>
          <w:spacing w:val="-1"/>
        </w:rPr>
        <w:t xml:space="preserve">Peer-reviewed </w:t>
      </w:r>
      <w:r w:rsidR="001B0433" w:rsidRPr="00F710DA">
        <w:rPr>
          <w:spacing w:val="-1"/>
        </w:rPr>
        <w:t>scholarship</w:t>
      </w:r>
      <w:r w:rsidR="001B0433" w:rsidRPr="003853B0">
        <w:rPr>
          <w:spacing w:val="-1"/>
        </w:rPr>
        <w:t xml:space="preserve"> </w:t>
      </w:r>
      <w:r w:rsidRPr="003853B0">
        <w:rPr>
          <w:spacing w:val="-1"/>
        </w:rPr>
        <w:t>(at least 3, with 2 in the last 5 years)</w:t>
      </w:r>
    </w:p>
    <w:p w14:paraId="3A5A594E" w14:textId="3720D549" w:rsidR="00EE09A9" w:rsidRDefault="00EE09A9" w:rsidP="000E719A">
      <w:pPr>
        <w:pStyle w:val="BodyText"/>
        <w:spacing w:line="242" w:lineRule="auto"/>
        <w:ind w:left="207" w:right="502" w:firstLine="0"/>
        <w:rPr>
          <w:spacing w:val="-1"/>
        </w:rPr>
      </w:pPr>
    </w:p>
    <w:p w14:paraId="01A32418" w14:textId="77255EBF" w:rsidR="00EE09A9" w:rsidRDefault="00EE09A9" w:rsidP="007F4589">
      <w:pPr>
        <w:pStyle w:val="BodyText"/>
        <w:spacing w:line="242" w:lineRule="auto"/>
        <w:ind w:left="207" w:right="502" w:firstLine="0"/>
        <w:rPr>
          <w:spacing w:val="-1"/>
        </w:rPr>
      </w:pPr>
      <w:r>
        <w:rPr>
          <w:spacing w:val="-1"/>
        </w:rPr>
        <w:t xml:space="preserve">Additional evidence of excellence in </w:t>
      </w:r>
      <w:r>
        <w:rPr>
          <w:b/>
          <w:bCs/>
          <w:spacing w:val="-1"/>
        </w:rPr>
        <w:t>scholarly activities</w:t>
      </w:r>
      <w:r>
        <w:rPr>
          <w:spacing w:val="-1"/>
        </w:rPr>
        <w:t xml:space="preserve"> can be documented by showing items that could include:</w:t>
      </w:r>
    </w:p>
    <w:p w14:paraId="31AD7E4B" w14:textId="59D54570" w:rsidR="004A1DBA" w:rsidRDefault="00207040" w:rsidP="004A1DBA">
      <w:pPr>
        <w:pStyle w:val="BodyText"/>
        <w:numPr>
          <w:ilvl w:val="0"/>
          <w:numId w:val="9"/>
        </w:numPr>
        <w:spacing w:line="242" w:lineRule="auto"/>
        <w:ind w:right="502"/>
        <w:rPr>
          <w:spacing w:val="-1"/>
        </w:rPr>
      </w:pPr>
      <w:r>
        <w:rPr>
          <w:spacing w:val="-1"/>
        </w:rPr>
        <w:t>I</w:t>
      </w:r>
      <w:r w:rsidR="004A1DBA">
        <w:rPr>
          <w:spacing w:val="-1"/>
        </w:rPr>
        <w:t>nvited conference lectures/presentations or live clinical procedure presentations</w:t>
      </w:r>
      <w:r w:rsidR="00E23DAD">
        <w:rPr>
          <w:spacing w:val="-1"/>
        </w:rPr>
        <w:t xml:space="preserve"> at national </w:t>
      </w:r>
      <w:proofErr w:type="gramStart"/>
      <w:r w:rsidR="00E23DAD">
        <w:rPr>
          <w:spacing w:val="-1"/>
        </w:rPr>
        <w:t>meetings</w:t>
      </w:r>
      <w:proofErr w:type="gramEnd"/>
    </w:p>
    <w:p w14:paraId="19B2E30B" w14:textId="581D8D1F" w:rsidR="00E23DAD" w:rsidRDefault="00207040" w:rsidP="004A1DBA">
      <w:pPr>
        <w:pStyle w:val="BodyText"/>
        <w:numPr>
          <w:ilvl w:val="0"/>
          <w:numId w:val="9"/>
        </w:numPr>
        <w:spacing w:line="242" w:lineRule="auto"/>
        <w:ind w:right="502"/>
        <w:rPr>
          <w:spacing w:val="-1"/>
        </w:rPr>
      </w:pPr>
      <w:r>
        <w:rPr>
          <w:spacing w:val="-1"/>
        </w:rPr>
        <w:t>P</w:t>
      </w:r>
      <w:r w:rsidR="00E23DAD">
        <w:rPr>
          <w:spacing w:val="-1"/>
        </w:rPr>
        <w:t>resentations or poster</w:t>
      </w:r>
      <w:r w:rsidR="001B0433" w:rsidRPr="00F710DA">
        <w:rPr>
          <w:spacing w:val="-1"/>
        </w:rPr>
        <w:t>s</w:t>
      </w:r>
      <w:r w:rsidR="00E23DAD">
        <w:rPr>
          <w:spacing w:val="-1"/>
        </w:rPr>
        <w:t xml:space="preserve"> based on peer-reviewed abstracts or conference </w:t>
      </w:r>
      <w:proofErr w:type="gramStart"/>
      <w:r w:rsidR="00E23DAD">
        <w:rPr>
          <w:spacing w:val="-1"/>
        </w:rPr>
        <w:t>papers</w:t>
      </w:r>
      <w:proofErr w:type="gramEnd"/>
    </w:p>
    <w:p w14:paraId="2DC2FD10" w14:textId="15A009B7" w:rsidR="00E23DAD" w:rsidRDefault="00207040" w:rsidP="004A1DBA">
      <w:pPr>
        <w:pStyle w:val="BodyText"/>
        <w:numPr>
          <w:ilvl w:val="0"/>
          <w:numId w:val="9"/>
        </w:numPr>
        <w:spacing w:line="242" w:lineRule="auto"/>
        <w:ind w:right="502"/>
        <w:rPr>
          <w:spacing w:val="-1"/>
        </w:rPr>
      </w:pPr>
      <w:r>
        <w:rPr>
          <w:spacing w:val="-1"/>
        </w:rPr>
        <w:t>T</w:t>
      </w:r>
      <w:r w:rsidR="00E23DAD">
        <w:rPr>
          <w:spacing w:val="-1"/>
        </w:rPr>
        <w:t>eaching impact</w:t>
      </w:r>
      <w:r>
        <w:rPr>
          <w:spacing w:val="-1"/>
        </w:rPr>
        <w:t xml:space="preserve"> data</w:t>
      </w:r>
    </w:p>
    <w:p w14:paraId="73C04059" w14:textId="4F7A2C6C" w:rsidR="00E23DAD" w:rsidRDefault="00207040" w:rsidP="004A1DBA">
      <w:pPr>
        <w:pStyle w:val="BodyText"/>
        <w:numPr>
          <w:ilvl w:val="0"/>
          <w:numId w:val="9"/>
        </w:numPr>
        <w:spacing w:line="242" w:lineRule="auto"/>
        <w:ind w:right="502"/>
        <w:rPr>
          <w:spacing w:val="-1"/>
        </w:rPr>
      </w:pPr>
      <w:r>
        <w:rPr>
          <w:spacing w:val="-1"/>
        </w:rPr>
        <w:t>T</w:t>
      </w:r>
      <w:r w:rsidR="00E23DAD">
        <w:rPr>
          <w:spacing w:val="-1"/>
        </w:rPr>
        <w:t xml:space="preserve">eaching awards or other honors received in recognition of the scholarship of teaching, advising, or mentoring </w:t>
      </w:r>
      <w:proofErr w:type="gramStart"/>
      <w:r w:rsidR="00E23DAD">
        <w:rPr>
          <w:spacing w:val="-1"/>
        </w:rPr>
        <w:t>contributions</w:t>
      </w:r>
      <w:proofErr w:type="gramEnd"/>
    </w:p>
    <w:p w14:paraId="0020546F" w14:textId="7353E70F" w:rsidR="004A1DBA" w:rsidRDefault="004A1DBA">
      <w:pPr>
        <w:pStyle w:val="BodyText"/>
        <w:spacing w:line="242" w:lineRule="auto"/>
        <w:ind w:left="207" w:right="502" w:firstLine="0"/>
        <w:rPr>
          <w:spacing w:val="-1"/>
        </w:rPr>
      </w:pPr>
    </w:p>
    <w:p w14:paraId="103CC118" w14:textId="7905513F" w:rsidR="007F4589" w:rsidRDefault="007F4589" w:rsidP="007F4589">
      <w:pPr>
        <w:pStyle w:val="BodyText"/>
        <w:spacing w:line="242" w:lineRule="auto"/>
        <w:ind w:left="207" w:right="502" w:firstLine="0"/>
        <w:rPr>
          <w:spacing w:val="-1"/>
        </w:rPr>
      </w:pPr>
      <w:r>
        <w:rPr>
          <w:spacing w:val="-1"/>
        </w:rPr>
        <w:t xml:space="preserve">Excellence of </w:t>
      </w:r>
      <w:r>
        <w:rPr>
          <w:b/>
          <w:bCs/>
          <w:spacing w:val="-1"/>
        </w:rPr>
        <w:t>professional development efforts in teaching</w:t>
      </w:r>
      <w:r>
        <w:rPr>
          <w:spacing w:val="-1"/>
        </w:rPr>
        <w:t xml:space="preserve"> can be documented by showing evidence of several activities that could include:</w:t>
      </w:r>
    </w:p>
    <w:p w14:paraId="12CE0FC5" w14:textId="13A6A493" w:rsidR="007F4589" w:rsidRDefault="00207040" w:rsidP="007F4589">
      <w:pPr>
        <w:pStyle w:val="BodyText"/>
        <w:numPr>
          <w:ilvl w:val="0"/>
          <w:numId w:val="10"/>
        </w:numPr>
        <w:spacing w:line="242" w:lineRule="auto"/>
        <w:ind w:right="502"/>
        <w:rPr>
          <w:spacing w:val="-1"/>
        </w:rPr>
      </w:pPr>
      <w:r>
        <w:rPr>
          <w:spacing w:val="-1"/>
        </w:rPr>
        <w:t>A</w:t>
      </w:r>
      <w:r w:rsidR="007F4589">
        <w:rPr>
          <w:spacing w:val="-1"/>
        </w:rPr>
        <w:t>n emerging national reputation for contributions to the field through external, peer evaluations</w:t>
      </w:r>
    </w:p>
    <w:p w14:paraId="74D42841" w14:textId="3E8CF400" w:rsidR="004A1DBA" w:rsidRDefault="00207040" w:rsidP="007F4589">
      <w:pPr>
        <w:pStyle w:val="BodyText"/>
        <w:numPr>
          <w:ilvl w:val="0"/>
          <w:numId w:val="10"/>
        </w:numPr>
        <w:spacing w:line="242" w:lineRule="auto"/>
        <w:ind w:right="502"/>
        <w:rPr>
          <w:spacing w:val="-1"/>
        </w:rPr>
      </w:pPr>
      <w:r>
        <w:rPr>
          <w:spacing w:val="-1"/>
        </w:rPr>
        <w:t>A</w:t>
      </w:r>
      <w:r w:rsidR="007F4589">
        <w:rPr>
          <w:spacing w:val="-1"/>
        </w:rPr>
        <w:t xml:space="preserve">pplication for internal or external funding of teaching, advising, or mentoring </w:t>
      </w:r>
      <w:proofErr w:type="gramStart"/>
      <w:r w:rsidR="007F4589">
        <w:rPr>
          <w:spacing w:val="-1"/>
        </w:rPr>
        <w:t>innovation</w:t>
      </w:r>
      <w:proofErr w:type="gramEnd"/>
      <w:r w:rsidR="007F4589">
        <w:rPr>
          <w:spacing w:val="-1"/>
        </w:rPr>
        <w:t xml:space="preserve"> </w:t>
      </w:r>
    </w:p>
    <w:p w14:paraId="6E1F7F11" w14:textId="7AC93906" w:rsidR="007F4589" w:rsidRDefault="00207040" w:rsidP="007F4589">
      <w:pPr>
        <w:pStyle w:val="BodyText"/>
        <w:numPr>
          <w:ilvl w:val="0"/>
          <w:numId w:val="10"/>
        </w:numPr>
        <w:spacing w:line="242" w:lineRule="auto"/>
        <w:ind w:right="502"/>
        <w:rPr>
          <w:spacing w:val="-1"/>
        </w:rPr>
      </w:pPr>
      <w:r>
        <w:rPr>
          <w:spacing w:val="-1"/>
        </w:rPr>
        <w:t>A</w:t>
      </w:r>
      <w:r w:rsidR="007F4589">
        <w:rPr>
          <w:spacing w:val="-1"/>
        </w:rPr>
        <w:t xml:space="preserve">ttainment of </w:t>
      </w:r>
      <w:r w:rsidR="000E360D">
        <w:rPr>
          <w:spacing w:val="-1"/>
        </w:rPr>
        <w:t xml:space="preserve">certification or </w:t>
      </w:r>
      <w:r w:rsidR="007F4589">
        <w:rPr>
          <w:spacing w:val="-1"/>
        </w:rPr>
        <w:t>Diplomate status in disciplinary specialty</w:t>
      </w:r>
    </w:p>
    <w:bookmarkEnd w:id="1"/>
    <w:p w14:paraId="265DC9FB" w14:textId="77777777" w:rsidR="00F363D0" w:rsidRDefault="00F363D0">
      <w:pPr>
        <w:pStyle w:val="Heading1"/>
        <w:ind w:left="120"/>
        <w:rPr>
          <w:spacing w:val="-1"/>
        </w:rPr>
      </w:pPr>
    </w:p>
    <w:p w14:paraId="4CDE51D1" w14:textId="77777777" w:rsidR="00F363D0" w:rsidRDefault="00F363D0">
      <w:pPr>
        <w:pStyle w:val="Heading1"/>
        <w:ind w:left="120"/>
        <w:rPr>
          <w:spacing w:val="-1"/>
        </w:rPr>
      </w:pPr>
    </w:p>
    <w:p w14:paraId="775681D1" w14:textId="77777777" w:rsidR="00F363D0" w:rsidRDefault="00F363D0">
      <w:pPr>
        <w:pStyle w:val="Heading1"/>
        <w:ind w:left="120"/>
        <w:rPr>
          <w:spacing w:val="-1"/>
        </w:rPr>
      </w:pPr>
    </w:p>
    <w:p w14:paraId="0EBACBAD" w14:textId="07F5AF66" w:rsidR="00866676" w:rsidRDefault="00346F82">
      <w:pPr>
        <w:pStyle w:val="Heading1"/>
        <w:ind w:left="120"/>
        <w:rPr>
          <w:b w:val="0"/>
          <w:bCs w:val="0"/>
        </w:rPr>
      </w:pPr>
      <w:r>
        <w:rPr>
          <w:spacing w:val="-1"/>
        </w:rPr>
        <w:lastRenderedPageBreak/>
        <w:t>Promotion</w:t>
      </w:r>
      <w:r>
        <w:rPr>
          <w:spacing w:val="-9"/>
        </w:rPr>
        <w:t xml:space="preserve"> </w:t>
      </w:r>
      <w:r>
        <w:rPr>
          <w:spacing w:val="-1"/>
        </w:rPr>
        <w:t>from</w:t>
      </w:r>
      <w:r>
        <w:rPr>
          <w:spacing w:val="-5"/>
        </w:rPr>
        <w:t xml:space="preserve"> </w:t>
      </w:r>
      <w:r>
        <w:rPr>
          <w:spacing w:val="-1"/>
        </w:rPr>
        <w:t>Clinical</w:t>
      </w:r>
      <w:r>
        <w:rPr>
          <w:spacing w:val="-7"/>
        </w:rPr>
        <w:t xml:space="preserve"> </w:t>
      </w:r>
      <w:r w:rsidRPr="003853B0">
        <w:rPr>
          <w:spacing w:val="-1"/>
        </w:rPr>
        <w:t>Associate</w:t>
      </w:r>
      <w:r w:rsidRPr="003853B0">
        <w:rPr>
          <w:spacing w:val="-8"/>
        </w:rPr>
        <w:t xml:space="preserve"> </w:t>
      </w:r>
      <w:r w:rsidRPr="003853B0">
        <w:rPr>
          <w:spacing w:val="-2"/>
        </w:rPr>
        <w:t>Professor</w:t>
      </w:r>
      <w:r w:rsidRPr="003853B0">
        <w:rPr>
          <w:spacing w:val="-3"/>
        </w:rPr>
        <w:t xml:space="preserve"> </w:t>
      </w:r>
      <w:r w:rsidRPr="003853B0">
        <w:t>to</w:t>
      </w:r>
      <w:r w:rsidRPr="003853B0">
        <w:rPr>
          <w:spacing w:val="-5"/>
        </w:rPr>
        <w:t xml:space="preserve"> </w:t>
      </w:r>
      <w:r w:rsidRPr="003853B0">
        <w:rPr>
          <w:spacing w:val="-2"/>
        </w:rPr>
        <w:t>Clinical</w:t>
      </w:r>
      <w:r w:rsidRPr="003853B0">
        <w:rPr>
          <w:spacing w:val="-3"/>
        </w:rPr>
        <w:t xml:space="preserve"> </w:t>
      </w:r>
      <w:r w:rsidRPr="003853B0">
        <w:rPr>
          <w:spacing w:val="-1"/>
        </w:rPr>
        <w:t>Full</w:t>
      </w:r>
      <w:r w:rsidRPr="003853B0">
        <w:rPr>
          <w:spacing w:val="-6"/>
        </w:rPr>
        <w:t xml:space="preserve"> </w:t>
      </w:r>
      <w:r w:rsidRPr="003853B0">
        <w:rPr>
          <w:spacing w:val="-2"/>
        </w:rPr>
        <w:t>Professor</w:t>
      </w:r>
    </w:p>
    <w:p w14:paraId="2F245E5A" w14:textId="77777777" w:rsidR="00866676" w:rsidRDefault="00866676">
      <w:pPr>
        <w:spacing w:before="9"/>
        <w:rPr>
          <w:rFonts w:ascii="Calibri" w:eastAsia="Calibri" w:hAnsi="Calibri" w:cs="Calibri"/>
          <w:b/>
          <w:bCs/>
          <w:sz w:val="23"/>
          <w:szCs w:val="23"/>
        </w:rPr>
      </w:pPr>
    </w:p>
    <w:p w14:paraId="6C580F9E" w14:textId="77777777" w:rsidR="00990C96" w:rsidRDefault="00990C96" w:rsidP="00990C96">
      <w:pPr>
        <w:pStyle w:val="BodyText"/>
        <w:spacing w:line="242" w:lineRule="auto"/>
        <w:ind w:left="207" w:right="502" w:firstLine="0"/>
        <w:rPr>
          <w:spacing w:val="-1"/>
        </w:rPr>
      </w:pPr>
      <w:r>
        <w:rPr>
          <w:spacing w:val="-1"/>
        </w:rPr>
        <w:t xml:space="preserve">Excellence in </w:t>
      </w:r>
      <w:r w:rsidRPr="00B45F8E">
        <w:rPr>
          <w:b/>
          <w:bCs/>
          <w:spacing w:val="-1"/>
        </w:rPr>
        <w:t>teaching instruction</w:t>
      </w:r>
      <w:r>
        <w:rPr>
          <w:spacing w:val="-1"/>
        </w:rPr>
        <w:t xml:space="preserve"> can be documented by showing evidence of several activities that could include:</w:t>
      </w:r>
    </w:p>
    <w:p w14:paraId="095C11C5" w14:textId="2CF03425" w:rsidR="00990C96" w:rsidRDefault="00990C96" w:rsidP="00990C96">
      <w:pPr>
        <w:pStyle w:val="BodyText"/>
        <w:numPr>
          <w:ilvl w:val="0"/>
          <w:numId w:val="6"/>
        </w:numPr>
        <w:spacing w:line="242" w:lineRule="auto"/>
        <w:ind w:right="502"/>
        <w:rPr>
          <w:spacing w:val="-1"/>
        </w:rPr>
      </w:pPr>
      <w:r>
        <w:rPr>
          <w:spacing w:val="-1"/>
        </w:rPr>
        <w:t>A comprehensive philosophy of teaching</w:t>
      </w:r>
    </w:p>
    <w:p w14:paraId="2C225F4D" w14:textId="1BC9AAAE" w:rsidR="00990C96" w:rsidRDefault="00207040" w:rsidP="00990C96">
      <w:pPr>
        <w:pStyle w:val="BodyText"/>
        <w:numPr>
          <w:ilvl w:val="0"/>
          <w:numId w:val="6"/>
        </w:numPr>
        <w:spacing w:line="242" w:lineRule="auto"/>
        <w:ind w:right="502"/>
        <w:rPr>
          <w:spacing w:val="-1"/>
        </w:rPr>
      </w:pPr>
      <w:r>
        <w:rPr>
          <w:spacing w:val="-1"/>
        </w:rPr>
        <w:t>A</w:t>
      </w:r>
      <w:r w:rsidR="00990C96">
        <w:rPr>
          <w:spacing w:val="-1"/>
        </w:rPr>
        <w:t xml:space="preserve"> national and/or international reputation for contributions to the field through external peer-reviews</w:t>
      </w:r>
    </w:p>
    <w:p w14:paraId="3DAED14F" w14:textId="77777777" w:rsidR="00990C96" w:rsidRDefault="00990C96" w:rsidP="00990C96">
      <w:pPr>
        <w:pStyle w:val="BodyText"/>
        <w:numPr>
          <w:ilvl w:val="0"/>
          <w:numId w:val="6"/>
        </w:numPr>
        <w:spacing w:line="242" w:lineRule="auto"/>
        <w:ind w:right="502"/>
        <w:rPr>
          <w:spacing w:val="-1"/>
        </w:rPr>
      </w:pPr>
      <w:r>
        <w:rPr>
          <w:spacing w:val="-1"/>
        </w:rPr>
        <w:t>Curricular development and course improvements</w:t>
      </w:r>
    </w:p>
    <w:p w14:paraId="76A09059" w14:textId="77777777" w:rsidR="00990C96" w:rsidRDefault="00990C96" w:rsidP="00990C96">
      <w:pPr>
        <w:pStyle w:val="BodyText"/>
        <w:numPr>
          <w:ilvl w:val="0"/>
          <w:numId w:val="6"/>
        </w:numPr>
        <w:spacing w:line="242" w:lineRule="auto"/>
        <w:ind w:right="502"/>
        <w:rPr>
          <w:spacing w:val="-1"/>
        </w:rPr>
      </w:pPr>
      <w:r>
        <w:rPr>
          <w:spacing w:val="-1"/>
        </w:rPr>
        <w:t xml:space="preserve">Innovation related to the scholarship of </w:t>
      </w:r>
      <w:proofErr w:type="gramStart"/>
      <w:r>
        <w:rPr>
          <w:spacing w:val="-1"/>
        </w:rPr>
        <w:t>teaching</w:t>
      </w:r>
      <w:proofErr w:type="gramEnd"/>
    </w:p>
    <w:p w14:paraId="79CC539E" w14:textId="665C7AAA" w:rsidR="00990C96" w:rsidRPr="00F363D0" w:rsidRDefault="00207040" w:rsidP="00F363D0">
      <w:pPr>
        <w:pStyle w:val="BodyText"/>
        <w:numPr>
          <w:ilvl w:val="0"/>
          <w:numId w:val="6"/>
        </w:numPr>
        <w:spacing w:line="242" w:lineRule="auto"/>
        <w:ind w:right="502"/>
        <w:rPr>
          <w:spacing w:val="-1"/>
        </w:rPr>
      </w:pPr>
      <w:r>
        <w:rPr>
          <w:spacing w:val="-1"/>
        </w:rPr>
        <w:t>T</w:t>
      </w:r>
      <w:r w:rsidR="00990C96">
        <w:rPr>
          <w:spacing w:val="-1"/>
        </w:rPr>
        <w:t xml:space="preserve">eaching and learning outcomes that highlight effectiveness and innovation in </w:t>
      </w:r>
      <w:proofErr w:type="gramStart"/>
      <w:r w:rsidR="00990C96">
        <w:rPr>
          <w:spacing w:val="-1"/>
        </w:rPr>
        <w:t>instruction</w:t>
      </w:r>
      <w:proofErr w:type="gramEnd"/>
    </w:p>
    <w:p w14:paraId="7DE1AA43" w14:textId="77777777" w:rsidR="00185549" w:rsidRDefault="00185549" w:rsidP="00990C96">
      <w:pPr>
        <w:pStyle w:val="BodyText"/>
        <w:spacing w:line="242" w:lineRule="auto"/>
        <w:ind w:left="207" w:right="502" w:firstLine="0"/>
        <w:rPr>
          <w:spacing w:val="-1"/>
        </w:rPr>
      </w:pPr>
    </w:p>
    <w:p w14:paraId="2EB0BB5A" w14:textId="77777777" w:rsidR="00990C96" w:rsidRDefault="00990C96" w:rsidP="00990C96">
      <w:pPr>
        <w:pStyle w:val="BodyText"/>
        <w:spacing w:line="242" w:lineRule="auto"/>
        <w:ind w:left="207" w:right="502" w:firstLine="0"/>
        <w:rPr>
          <w:spacing w:val="-1"/>
        </w:rPr>
      </w:pPr>
      <w:r>
        <w:rPr>
          <w:spacing w:val="-1"/>
        </w:rPr>
        <w:t xml:space="preserve">Excellence in </w:t>
      </w:r>
      <w:r w:rsidRPr="00B45F8E">
        <w:rPr>
          <w:b/>
          <w:bCs/>
          <w:spacing w:val="-1"/>
        </w:rPr>
        <w:t>course/curricular development</w:t>
      </w:r>
      <w:r>
        <w:rPr>
          <w:spacing w:val="-1"/>
        </w:rPr>
        <w:t xml:space="preserve"> can be documented by showing evidence of several activities that could include:</w:t>
      </w:r>
    </w:p>
    <w:p w14:paraId="4D103559" w14:textId="77777777" w:rsidR="00990C96" w:rsidRDefault="00990C96" w:rsidP="00990C96">
      <w:pPr>
        <w:pStyle w:val="BodyText"/>
        <w:numPr>
          <w:ilvl w:val="0"/>
          <w:numId w:val="7"/>
        </w:numPr>
        <w:spacing w:line="242" w:lineRule="auto"/>
        <w:ind w:right="502"/>
        <w:rPr>
          <w:spacing w:val="-1"/>
        </w:rPr>
      </w:pPr>
      <w:r>
        <w:rPr>
          <w:spacing w:val="-1"/>
        </w:rPr>
        <w:t xml:space="preserve">Course/curricular development that reflects </w:t>
      </w:r>
      <w:proofErr w:type="gramStart"/>
      <w:r>
        <w:rPr>
          <w:spacing w:val="-1"/>
        </w:rPr>
        <w:t>innovation</w:t>
      </w:r>
      <w:proofErr w:type="gramEnd"/>
    </w:p>
    <w:p w14:paraId="01DB8661" w14:textId="77777777" w:rsidR="00990C96" w:rsidRDefault="00990C96" w:rsidP="00990C96">
      <w:pPr>
        <w:pStyle w:val="BodyText"/>
        <w:numPr>
          <w:ilvl w:val="0"/>
          <w:numId w:val="7"/>
        </w:numPr>
        <w:spacing w:line="242" w:lineRule="auto"/>
        <w:ind w:right="502"/>
        <w:rPr>
          <w:spacing w:val="-1"/>
        </w:rPr>
      </w:pPr>
      <w:r>
        <w:rPr>
          <w:spacing w:val="-1"/>
        </w:rPr>
        <w:t>Expanding knowledge base</w:t>
      </w:r>
    </w:p>
    <w:p w14:paraId="5DBEF20E" w14:textId="77777777" w:rsidR="00990C96" w:rsidRDefault="00990C96" w:rsidP="00990C96">
      <w:pPr>
        <w:pStyle w:val="BodyText"/>
        <w:numPr>
          <w:ilvl w:val="0"/>
          <w:numId w:val="7"/>
        </w:numPr>
        <w:spacing w:line="242" w:lineRule="auto"/>
        <w:ind w:right="502"/>
        <w:rPr>
          <w:spacing w:val="-1"/>
        </w:rPr>
      </w:pPr>
      <w:r>
        <w:rPr>
          <w:spacing w:val="-1"/>
        </w:rPr>
        <w:t xml:space="preserve">Utilization of teaching outcomes to drive course </w:t>
      </w:r>
      <w:proofErr w:type="gramStart"/>
      <w:r>
        <w:rPr>
          <w:spacing w:val="-1"/>
        </w:rPr>
        <w:t>revisions</w:t>
      </w:r>
      <w:proofErr w:type="gramEnd"/>
    </w:p>
    <w:p w14:paraId="0158F37C" w14:textId="7C921D3D" w:rsidR="00990C96" w:rsidRDefault="00207040" w:rsidP="00990C96">
      <w:pPr>
        <w:pStyle w:val="BodyText"/>
        <w:numPr>
          <w:ilvl w:val="0"/>
          <w:numId w:val="7"/>
        </w:numPr>
        <w:spacing w:line="242" w:lineRule="auto"/>
        <w:ind w:right="502"/>
        <w:rPr>
          <w:spacing w:val="-1"/>
        </w:rPr>
      </w:pPr>
      <w:r>
        <w:rPr>
          <w:spacing w:val="-1"/>
        </w:rPr>
        <w:t>T</w:t>
      </w:r>
      <w:r w:rsidR="00990C96">
        <w:rPr>
          <w:spacing w:val="-1"/>
        </w:rPr>
        <w:t>eaching effectiveness</w:t>
      </w:r>
      <w:r>
        <w:rPr>
          <w:spacing w:val="-1"/>
        </w:rPr>
        <w:t xml:space="preserve"> data</w:t>
      </w:r>
    </w:p>
    <w:p w14:paraId="4C8191D8" w14:textId="77777777" w:rsidR="00990C96" w:rsidRDefault="00990C96" w:rsidP="00990C96">
      <w:pPr>
        <w:pStyle w:val="BodyText"/>
        <w:spacing w:line="242" w:lineRule="auto"/>
        <w:ind w:left="207" w:right="502" w:firstLine="0"/>
        <w:rPr>
          <w:spacing w:val="-1"/>
        </w:rPr>
      </w:pPr>
    </w:p>
    <w:p w14:paraId="21C4F559" w14:textId="77777777" w:rsidR="00990C96" w:rsidRDefault="00990C96" w:rsidP="00990C96">
      <w:pPr>
        <w:pStyle w:val="BodyText"/>
        <w:spacing w:line="242" w:lineRule="auto"/>
        <w:ind w:left="207" w:right="502" w:firstLine="0"/>
        <w:rPr>
          <w:spacing w:val="-1"/>
        </w:rPr>
      </w:pPr>
      <w:r>
        <w:rPr>
          <w:spacing w:val="-1"/>
        </w:rPr>
        <w:t xml:space="preserve">Excellence in </w:t>
      </w:r>
      <w:r>
        <w:rPr>
          <w:b/>
          <w:bCs/>
          <w:spacing w:val="-1"/>
        </w:rPr>
        <w:t>mentoring and advising</w:t>
      </w:r>
      <w:r>
        <w:rPr>
          <w:spacing w:val="-1"/>
        </w:rPr>
        <w:t xml:space="preserve"> can be documented by showing evidence of several activities that could include:</w:t>
      </w:r>
    </w:p>
    <w:p w14:paraId="1C050929" w14:textId="2525DD0C" w:rsidR="00990C96" w:rsidRDefault="00990C96" w:rsidP="00990C96">
      <w:pPr>
        <w:pStyle w:val="BodyText"/>
        <w:numPr>
          <w:ilvl w:val="0"/>
          <w:numId w:val="8"/>
        </w:numPr>
        <w:spacing w:line="242" w:lineRule="auto"/>
        <w:ind w:right="502"/>
        <w:rPr>
          <w:spacing w:val="-1"/>
        </w:rPr>
      </w:pPr>
      <w:r>
        <w:rPr>
          <w:spacing w:val="-1"/>
        </w:rPr>
        <w:t xml:space="preserve">Peer or student reviews that highlight evidence of superior, longitudinal mentoring/advising </w:t>
      </w:r>
      <w:proofErr w:type="gramStart"/>
      <w:r>
        <w:rPr>
          <w:spacing w:val="-1"/>
        </w:rPr>
        <w:t>outcomes</w:t>
      </w:r>
      <w:proofErr w:type="gramEnd"/>
    </w:p>
    <w:p w14:paraId="083D3BB8" w14:textId="7FEA3223" w:rsidR="00990C96" w:rsidRDefault="00207040" w:rsidP="00990C96">
      <w:pPr>
        <w:pStyle w:val="BodyText"/>
        <w:numPr>
          <w:ilvl w:val="0"/>
          <w:numId w:val="8"/>
        </w:numPr>
        <w:spacing w:line="242" w:lineRule="auto"/>
        <w:ind w:right="502"/>
        <w:rPr>
          <w:spacing w:val="-1"/>
        </w:rPr>
      </w:pPr>
      <w:r>
        <w:rPr>
          <w:spacing w:val="-1"/>
        </w:rPr>
        <w:t>C</w:t>
      </w:r>
      <w:r w:rsidR="00990C96">
        <w:rPr>
          <w:spacing w:val="-1"/>
        </w:rPr>
        <w:t>ollaborative presentations or publications with students</w:t>
      </w:r>
    </w:p>
    <w:p w14:paraId="1DD74A3C" w14:textId="6368B1D3" w:rsidR="00990C96" w:rsidRDefault="00207040" w:rsidP="00990C96">
      <w:pPr>
        <w:pStyle w:val="BodyText"/>
        <w:numPr>
          <w:ilvl w:val="0"/>
          <w:numId w:val="8"/>
        </w:numPr>
        <w:spacing w:line="242" w:lineRule="auto"/>
        <w:ind w:right="502"/>
        <w:rPr>
          <w:spacing w:val="-1"/>
        </w:rPr>
      </w:pPr>
      <w:r>
        <w:rPr>
          <w:spacing w:val="-1"/>
        </w:rPr>
        <w:t>E</w:t>
      </w:r>
      <w:r w:rsidR="00990C96">
        <w:rPr>
          <w:spacing w:val="-1"/>
        </w:rPr>
        <w:t xml:space="preserve">ffective student mentorship culminating in collaborative publications, presentations, or other </w:t>
      </w:r>
      <w:proofErr w:type="gramStart"/>
      <w:r w:rsidR="00990C96">
        <w:rPr>
          <w:spacing w:val="-1"/>
        </w:rPr>
        <w:t>accolades</w:t>
      </w:r>
      <w:proofErr w:type="gramEnd"/>
    </w:p>
    <w:p w14:paraId="3028C2CF" w14:textId="2CDF957D" w:rsidR="00990C96" w:rsidRDefault="00207040" w:rsidP="00990C96">
      <w:pPr>
        <w:pStyle w:val="BodyText"/>
        <w:numPr>
          <w:ilvl w:val="0"/>
          <w:numId w:val="8"/>
        </w:numPr>
        <w:spacing w:line="242" w:lineRule="auto"/>
        <w:ind w:right="502"/>
        <w:rPr>
          <w:spacing w:val="-1"/>
        </w:rPr>
      </w:pPr>
      <w:r>
        <w:rPr>
          <w:spacing w:val="-1"/>
        </w:rPr>
        <w:t>S</w:t>
      </w:r>
      <w:r w:rsidR="00990C96">
        <w:rPr>
          <w:spacing w:val="-1"/>
        </w:rPr>
        <w:t>tudent mentored clinical care that yields documented outcomes (publications, presentations, awards, etc.)</w:t>
      </w:r>
    </w:p>
    <w:p w14:paraId="30DF3AB3" w14:textId="77777777" w:rsidR="00990C96" w:rsidRDefault="00990C96" w:rsidP="00990C96">
      <w:pPr>
        <w:pStyle w:val="BodyText"/>
        <w:spacing w:line="242" w:lineRule="auto"/>
        <w:ind w:left="207" w:right="502" w:firstLine="0"/>
        <w:rPr>
          <w:spacing w:val="-1"/>
        </w:rPr>
      </w:pPr>
    </w:p>
    <w:p w14:paraId="7EDBC30F" w14:textId="77777777" w:rsidR="00990C96" w:rsidRPr="00480909" w:rsidRDefault="00990C96" w:rsidP="00990C96">
      <w:pPr>
        <w:pStyle w:val="BodyText"/>
        <w:spacing w:line="242" w:lineRule="auto"/>
        <w:ind w:left="207" w:right="502" w:firstLine="0"/>
        <w:rPr>
          <w:spacing w:val="-1"/>
        </w:rPr>
      </w:pPr>
      <w:r w:rsidRPr="00480909">
        <w:rPr>
          <w:spacing w:val="-1"/>
        </w:rPr>
        <w:t xml:space="preserve">Excellence in </w:t>
      </w:r>
      <w:r w:rsidRPr="00480909">
        <w:rPr>
          <w:b/>
          <w:bCs/>
          <w:spacing w:val="-1"/>
        </w:rPr>
        <w:t>scholarly activities</w:t>
      </w:r>
      <w:r w:rsidRPr="00480909">
        <w:rPr>
          <w:spacing w:val="-1"/>
        </w:rPr>
        <w:t xml:space="preserve"> </w:t>
      </w:r>
      <w:r w:rsidRPr="003853B0">
        <w:rPr>
          <w:spacing w:val="-1"/>
        </w:rPr>
        <w:t>must</w:t>
      </w:r>
      <w:r w:rsidRPr="00480909">
        <w:rPr>
          <w:spacing w:val="-1"/>
        </w:rPr>
        <w:t xml:space="preserve"> include documented evidence of:</w:t>
      </w:r>
    </w:p>
    <w:p w14:paraId="4FD71514" w14:textId="47CB884E" w:rsidR="00990C96" w:rsidRPr="003853B0" w:rsidRDefault="00990C96" w:rsidP="00990C96">
      <w:pPr>
        <w:pStyle w:val="BodyText"/>
        <w:numPr>
          <w:ilvl w:val="0"/>
          <w:numId w:val="9"/>
        </w:numPr>
        <w:spacing w:line="242" w:lineRule="auto"/>
        <w:ind w:right="502"/>
        <w:rPr>
          <w:spacing w:val="-1"/>
        </w:rPr>
      </w:pPr>
      <w:r w:rsidRPr="003853B0">
        <w:rPr>
          <w:spacing w:val="-1"/>
        </w:rPr>
        <w:t xml:space="preserve">Peer-reviewed </w:t>
      </w:r>
      <w:r w:rsidR="001B0433" w:rsidRPr="00F710DA">
        <w:rPr>
          <w:spacing w:val="-1"/>
        </w:rPr>
        <w:t xml:space="preserve">scholarship </w:t>
      </w:r>
      <w:r w:rsidRPr="00F710DA">
        <w:rPr>
          <w:spacing w:val="-1"/>
        </w:rPr>
        <w:t>(</w:t>
      </w:r>
      <w:r w:rsidRPr="003853B0">
        <w:rPr>
          <w:spacing w:val="-1"/>
        </w:rPr>
        <w:t xml:space="preserve">at least </w:t>
      </w:r>
      <w:r w:rsidR="003373A2" w:rsidRPr="00C6793D">
        <w:rPr>
          <w:spacing w:val="-1"/>
        </w:rPr>
        <w:t xml:space="preserve">an average of </w:t>
      </w:r>
      <w:r w:rsidR="00525F94" w:rsidRPr="003853B0">
        <w:rPr>
          <w:spacing w:val="-1"/>
        </w:rPr>
        <w:t>1 publication per year, within the past 5 years)</w:t>
      </w:r>
    </w:p>
    <w:p w14:paraId="09507936" w14:textId="77777777" w:rsidR="00990C96" w:rsidRDefault="00990C96" w:rsidP="00990C96">
      <w:pPr>
        <w:pStyle w:val="BodyText"/>
        <w:spacing w:line="242" w:lineRule="auto"/>
        <w:ind w:left="207" w:right="502" w:firstLine="0"/>
        <w:rPr>
          <w:spacing w:val="-1"/>
        </w:rPr>
      </w:pPr>
    </w:p>
    <w:p w14:paraId="6F46B108" w14:textId="77777777" w:rsidR="00990C96" w:rsidRDefault="00990C96" w:rsidP="00990C96">
      <w:pPr>
        <w:pStyle w:val="BodyText"/>
        <w:spacing w:line="242" w:lineRule="auto"/>
        <w:ind w:left="207" w:right="502" w:firstLine="0"/>
        <w:rPr>
          <w:spacing w:val="-1"/>
        </w:rPr>
      </w:pPr>
      <w:r>
        <w:rPr>
          <w:spacing w:val="-1"/>
        </w:rPr>
        <w:t xml:space="preserve">Additional evidence of excellence in </w:t>
      </w:r>
      <w:r>
        <w:rPr>
          <w:b/>
          <w:bCs/>
          <w:spacing w:val="-1"/>
        </w:rPr>
        <w:t>scholarly activities</w:t>
      </w:r>
      <w:r>
        <w:rPr>
          <w:spacing w:val="-1"/>
        </w:rPr>
        <w:t xml:space="preserve"> can be documented by showing items that could include:</w:t>
      </w:r>
    </w:p>
    <w:p w14:paraId="06026464" w14:textId="21A3218A" w:rsidR="00990C96" w:rsidRDefault="00207040" w:rsidP="00990C96">
      <w:pPr>
        <w:pStyle w:val="BodyText"/>
        <w:numPr>
          <w:ilvl w:val="0"/>
          <w:numId w:val="9"/>
        </w:numPr>
        <w:spacing w:line="242" w:lineRule="auto"/>
        <w:ind w:right="502"/>
        <w:rPr>
          <w:spacing w:val="-1"/>
        </w:rPr>
      </w:pPr>
      <w:r>
        <w:rPr>
          <w:spacing w:val="-1"/>
        </w:rPr>
        <w:t>M</w:t>
      </w:r>
      <w:r w:rsidR="00525F94">
        <w:rPr>
          <w:spacing w:val="-1"/>
        </w:rPr>
        <w:t xml:space="preserve">ultiple peer-reviewed </w:t>
      </w:r>
      <w:r w:rsidR="00990C96">
        <w:rPr>
          <w:spacing w:val="-1"/>
        </w:rPr>
        <w:t>lectures/presentations or live clinical procedure presentations at national</w:t>
      </w:r>
      <w:r w:rsidR="00525F94">
        <w:rPr>
          <w:spacing w:val="-1"/>
        </w:rPr>
        <w:t xml:space="preserve"> and/or international</w:t>
      </w:r>
      <w:r w:rsidR="00990C96">
        <w:rPr>
          <w:spacing w:val="-1"/>
        </w:rPr>
        <w:t xml:space="preserve"> meetings</w:t>
      </w:r>
    </w:p>
    <w:p w14:paraId="795E1B03" w14:textId="242C05EB" w:rsidR="00990C96" w:rsidRDefault="00207040" w:rsidP="00990C96">
      <w:pPr>
        <w:pStyle w:val="BodyText"/>
        <w:numPr>
          <w:ilvl w:val="0"/>
          <w:numId w:val="9"/>
        </w:numPr>
        <w:spacing w:line="242" w:lineRule="auto"/>
        <w:ind w:right="502"/>
        <w:rPr>
          <w:spacing w:val="-1"/>
        </w:rPr>
      </w:pPr>
      <w:r>
        <w:rPr>
          <w:spacing w:val="-1"/>
        </w:rPr>
        <w:t>T</w:t>
      </w:r>
      <w:r w:rsidR="00990C96">
        <w:rPr>
          <w:spacing w:val="-1"/>
        </w:rPr>
        <w:t xml:space="preserve">eaching awards or other honors received in recognition of the scholarship of teaching, advising, or mentoring </w:t>
      </w:r>
      <w:proofErr w:type="gramStart"/>
      <w:r w:rsidR="00990C96">
        <w:rPr>
          <w:spacing w:val="-1"/>
        </w:rPr>
        <w:t>contributions</w:t>
      </w:r>
      <w:proofErr w:type="gramEnd"/>
    </w:p>
    <w:p w14:paraId="2A3F333C" w14:textId="637BD791" w:rsidR="00990C96" w:rsidRDefault="00207040" w:rsidP="00990C96">
      <w:pPr>
        <w:pStyle w:val="BodyText"/>
        <w:numPr>
          <w:ilvl w:val="0"/>
          <w:numId w:val="9"/>
        </w:numPr>
        <w:spacing w:line="242" w:lineRule="auto"/>
        <w:ind w:right="502"/>
        <w:rPr>
          <w:spacing w:val="-1"/>
        </w:rPr>
      </w:pPr>
      <w:r>
        <w:rPr>
          <w:spacing w:val="-1"/>
        </w:rPr>
        <w:t>I</w:t>
      </w:r>
      <w:r w:rsidR="00990C96">
        <w:rPr>
          <w:spacing w:val="-1"/>
        </w:rPr>
        <w:t xml:space="preserve">nternal or external funding related to </w:t>
      </w:r>
      <w:proofErr w:type="gramStart"/>
      <w:r w:rsidR="00990C96">
        <w:rPr>
          <w:spacing w:val="-1"/>
        </w:rPr>
        <w:t>teaching</w:t>
      </w:r>
      <w:proofErr w:type="gramEnd"/>
      <w:r w:rsidR="00990C96">
        <w:rPr>
          <w:spacing w:val="-1"/>
        </w:rPr>
        <w:t xml:space="preserve"> </w:t>
      </w:r>
    </w:p>
    <w:p w14:paraId="559D4310" w14:textId="77777777" w:rsidR="00990C96" w:rsidRDefault="00990C96" w:rsidP="00990C96">
      <w:pPr>
        <w:pStyle w:val="BodyText"/>
        <w:spacing w:line="242" w:lineRule="auto"/>
        <w:ind w:left="207" w:right="502" w:firstLine="0"/>
        <w:rPr>
          <w:spacing w:val="-1"/>
        </w:rPr>
      </w:pPr>
    </w:p>
    <w:p w14:paraId="0D22947B" w14:textId="3A983FFB" w:rsidR="00990C96" w:rsidRDefault="00990C96" w:rsidP="00990C96">
      <w:pPr>
        <w:pStyle w:val="BodyText"/>
        <w:spacing w:line="242" w:lineRule="auto"/>
        <w:ind w:left="207" w:right="502" w:firstLine="0"/>
        <w:rPr>
          <w:spacing w:val="-1"/>
        </w:rPr>
      </w:pPr>
      <w:r>
        <w:rPr>
          <w:spacing w:val="-1"/>
        </w:rPr>
        <w:t xml:space="preserve">Excellence of </w:t>
      </w:r>
      <w:r>
        <w:rPr>
          <w:b/>
          <w:bCs/>
          <w:spacing w:val="-1"/>
        </w:rPr>
        <w:t>professional development efforts in teaching</w:t>
      </w:r>
      <w:r>
        <w:rPr>
          <w:spacing w:val="-1"/>
        </w:rPr>
        <w:t xml:space="preserve"> can be documented by showing evidence of several activities that could include:</w:t>
      </w:r>
    </w:p>
    <w:p w14:paraId="02A6FA18" w14:textId="7B66DE6D" w:rsidR="00990C96" w:rsidRDefault="00207040" w:rsidP="00990C96">
      <w:pPr>
        <w:pStyle w:val="BodyText"/>
        <w:numPr>
          <w:ilvl w:val="0"/>
          <w:numId w:val="10"/>
        </w:numPr>
        <w:spacing w:line="242" w:lineRule="auto"/>
        <w:ind w:right="502"/>
        <w:rPr>
          <w:spacing w:val="-1"/>
        </w:rPr>
      </w:pPr>
      <w:r>
        <w:rPr>
          <w:spacing w:val="-1"/>
        </w:rPr>
        <w:t>A</w:t>
      </w:r>
      <w:r w:rsidR="00990C96">
        <w:rPr>
          <w:spacing w:val="-1"/>
        </w:rPr>
        <w:t xml:space="preserve"> national reputation for contributions to the field through external, peer evaluations</w:t>
      </w:r>
    </w:p>
    <w:p w14:paraId="78A50315" w14:textId="1BE68CE1" w:rsidR="000E360D" w:rsidRDefault="00207040" w:rsidP="000E360D">
      <w:pPr>
        <w:pStyle w:val="BodyText"/>
        <w:numPr>
          <w:ilvl w:val="0"/>
          <w:numId w:val="10"/>
        </w:numPr>
        <w:spacing w:line="242" w:lineRule="auto"/>
        <w:ind w:right="502"/>
        <w:rPr>
          <w:spacing w:val="-1"/>
        </w:rPr>
      </w:pPr>
      <w:r>
        <w:rPr>
          <w:spacing w:val="-1"/>
        </w:rPr>
        <w:t>A</w:t>
      </w:r>
      <w:r w:rsidR="000E360D">
        <w:rPr>
          <w:spacing w:val="-1"/>
        </w:rPr>
        <w:t>ttainment of certification or Diplomate status in disciplinary specialty</w:t>
      </w:r>
    </w:p>
    <w:p w14:paraId="5AD5222A" w14:textId="338584BA" w:rsidR="00990C96" w:rsidRDefault="00207040" w:rsidP="00990C96">
      <w:pPr>
        <w:pStyle w:val="BodyText"/>
        <w:numPr>
          <w:ilvl w:val="0"/>
          <w:numId w:val="10"/>
        </w:numPr>
        <w:spacing w:line="242" w:lineRule="auto"/>
        <w:ind w:right="502"/>
        <w:rPr>
          <w:spacing w:val="-1"/>
        </w:rPr>
      </w:pPr>
      <w:r>
        <w:rPr>
          <w:spacing w:val="-1"/>
        </w:rPr>
        <w:t>A</w:t>
      </w:r>
      <w:r w:rsidR="00990C96">
        <w:rPr>
          <w:spacing w:val="-1"/>
        </w:rPr>
        <w:t xml:space="preserve">pplication for internal or external funding of teaching, advising, or mentoring </w:t>
      </w:r>
      <w:proofErr w:type="gramStart"/>
      <w:r w:rsidR="00990C96">
        <w:rPr>
          <w:spacing w:val="-1"/>
        </w:rPr>
        <w:t>innovation</w:t>
      </w:r>
      <w:proofErr w:type="gramEnd"/>
      <w:r w:rsidR="00990C96">
        <w:rPr>
          <w:spacing w:val="-1"/>
        </w:rPr>
        <w:t xml:space="preserve"> </w:t>
      </w:r>
    </w:p>
    <w:p w14:paraId="24DEAA39" w14:textId="77777777" w:rsidR="00990C96" w:rsidRDefault="00990C96">
      <w:pPr>
        <w:pStyle w:val="BodyText"/>
        <w:spacing w:line="242" w:lineRule="auto"/>
        <w:ind w:left="119" w:right="380" w:firstLine="0"/>
        <w:rPr>
          <w:spacing w:val="-1"/>
        </w:rPr>
      </w:pPr>
    </w:p>
    <w:p w14:paraId="476E6490" w14:textId="77777777" w:rsidR="00990C96" w:rsidRDefault="00990C96">
      <w:pPr>
        <w:pStyle w:val="BodyText"/>
        <w:spacing w:line="242" w:lineRule="auto"/>
        <w:ind w:left="119" w:right="380" w:firstLine="0"/>
        <w:rPr>
          <w:spacing w:val="-1"/>
        </w:rPr>
      </w:pPr>
    </w:p>
    <w:p w14:paraId="27CD5477" w14:textId="77777777" w:rsidR="00866676" w:rsidRDefault="00346F82" w:rsidP="00EB7DE0">
      <w:pPr>
        <w:pStyle w:val="Heading1"/>
        <w:spacing w:before="39"/>
        <w:ind w:left="0"/>
        <w:rPr>
          <w:b w:val="0"/>
          <w:bCs w:val="0"/>
        </w:rPr>
      </w:pPr>
      <w:bookmarkStart w:id="5" w:name="Service"/>
      <w:bookmarkEnd w:id="5"/>
      <w:r>
        <w:rPr>
          <w:spacing w:val="-1"/>
        </w:rPr>
        <w:t>Service</w:t>
      </w:r>
    </w:p>
    <w:p w14:paraId="0B2E291C" w14:textId="77777777" w:rsidR="00866676" w:rsidRDefault="00866676">
      <w:pPr>
        <w:spacing w:before="9"/>
        <w:rPr>
          <w:rFonts w:ascii="Calibri" w:eastAsia="Calibri" w:hAnsi="Calibri" w:cs="Calibri"/>
          <w:b/>
          <w:bCs/>
          <w:sz w:val="25"/>
          <w:szCs w:val="25"/>
        </w:rPr>
      </w:pPr>
    </w:p>
    <w:p w14:paraId="04EBBC6A" w14:textId="49EF29C8" w:rsidR="00866676" w:rsidRDefault="00346F82">
      <w:pPr>
        <w:pStyle w:val="BodyText"/>
        <w:ind w:left="119" w:right="410" w:firstLine="0"/>
      </w:pPr>
      <w:r>
        <w:rPr>
          <w:spacing w:val="-1"/>
        </w:rPr>
        <w:t>At</w:t>
      </w:r>
      <w:r>
        <w:rPr>
          <w:spacing w:val="33"/>
        </w:rPr>
        <w:t xml:space="preserve"> </w:t>
      </w:r>
      <w:r>
        <w:rPr>
          <w:spacing w:val="-1"/>
        </w:rPr>
        <w:t>the</w:t>
      </w:r>
      <w:r>
        <w:rPr>
          <w:spacing w:val="35"/>
        </w:rPr>
        <w:t xml:space="preserve"> </w:t>
      </w:r>
      <w:r>
        <w:rPr>
          <w:spacing w:val="-1"/>
        </w:rPr>
        <w:t>School</w:t>
      </w:r>
      <w:r>
        <w:rPr>
          <w:spacing w:val="31"/>
        </w:rPr>
        <w:t xml:space="preserve"> </w:t>
      </w:r>
      <w:r>
        <w:t>of</w:t>
      </w:r>
      <w:r>
        <w:rPr>
          <w:spacing w:val="31"/>
        </w:rPr>
        <w:t xml:space="preserve"> </w:t>
      </w:r>
      <w:r>
        <w:rPr>
          <w:spacing w:val="-2"/>
        </w:rPr>
        <w:t>Dentistry,</w:t>
      </w:r>
      <w:r>
        <w:rPr>
          <w:spacing w:val="34"/>
        </w:rPr>
        <w:t xml:space="preserve"> </w:t>
      </w:r>
      <w:r>
        <w:rPr>
          <w:spacing w:val="-1"/>
        </w:rPr>
        <w:t>excellence</w:t>
      </w:r>
      <w:r>
        <w:rPr>
          <w:spacing w:val="35"/>
        </w:rPr>
        <w:t xml:space="preserve"> </w:t>
      </w:r>
      <w:r>
        <w:rPr>
          <w:spacing w:val="-1"/>
        </w:rPr>
        <w:t>in</w:t>
      </w:r>
      <w:r>
        <w:rPr>
          <w:spacing w:val="31"/>
        </w:rPr>
        <w:t xml:space="preserve"> </w:t>
      </w:r>
      <w:r>
        <w:rPr>
          <w:spacing w:val="-2"/>
        </w:rPr>
        <w:t>service</w:t>
      </w:r>
      <w:r>
        <w:rPr>
          <w:spacing w:val="34"/>
        </w:rPr>
        <w:t xml:space="preserve"> </w:t>
      </w:r>
      <w:r>
        <w:rPr>
          <w:spacing w:val="-1"/>
        </w:rPr>
        <w:t>is</w:t>
      </w:r>
      <w:r>
        <w:rPr>
          <w:spacing w:val="32"/>
        </w:rPr>
        <w:t xml:space="preserve"> </w:t>
      </w:r>
      <w:r>
        <w:rPr>
          <w:spacing w:val="-2"/>
        </w:rPr>
        <w:t>demonstrated</w:t>
      </w:r>
      <w:r>
        <w:rPr>
          <w:spacing w:val="31"/>
        </w:rPr>
        <w:t xml:space="preserve"> </w:t>
      </w:r>
      <w:r>
        <w:rPr>
          <w:spacing w:val="-2"/>
        </w:rPr>
        <w:t>through</w:t>
      </w:r>
      <w:r>
        <w:rPr>
          <w:spacing w:val="30"/>
        </w:rPr>
        <w:t xml:space="preserve"> </w:t>
      </w:r>
      <w:r>
        <w:rPr>
          <w:spacing w:val="-2"/>
        </w:rPr>
        <w:t>high-quality</w:t>
      </w:r>
      <w:r>
        <w:rPr>
          <w:spacing w:val="35"/>
        </w:rPr>
        <w:t xml:space="preserve"> </w:t>
      </w:r>
      <w:r>
        <w:rPr>
          <w:spacing w:val="-2"/>
        </w:rPr>
        <w:t>scholarship</w:t>
      </w:r>
      <w:r>
        <w:rPr>
          <w:spacing w:val="83"/>
        </w:rPr>
        <w:t xml:space="preserve"> </w:t>
      </w:r>
      <w:r>
        <w:rPr>
          <w:spacing w:val="-1"/>
        </w:rPr>
        <w:t xml:space="preserve">in </w:t>
      </w:r>
      <w:r>
        <w:rPr>
          <w:spacing w:val="-2"/>
        </w:rPr>
        <w:t>service</w:t>
      </w:r>
      <w:r>
        <w:rPr>
          <w:spacing w:val="6"/>
        </w:rPr>
        <w:t xml:space="preserve"> </w:t>
      </w:r>
      <w:r>
        <w:rPr>
          <w:spacing w:val="-1"/>
        </w:rPr>
        <w:t>and</w:t>
      </w:r>
      <w:r>
        <w:rPr>
          <w:spacing w:val="2"/>
        </w:rPr>
        <w:t xml:space="preserve"> </w:t>
      </w:r>
      <w:r>
        <w:rPr>
          <w:spacing w:val="-2"/>
        </w:rPr>
        <w:t>the</w:t>
      </w:r>
      <w:r>
        <w:rPr>
          <w:spacing w:val="6"/>
        </w:rPr>
        <w:t xml:space="preserve"> </w:t>
      </w:r>
      <w:r>
        <w:rPr>
          <w:spacing w:val="-2"/>
        </w:rPr>
        <w:t>achievement</w:t>
      </w:r>
      <w:r>
        <w:rPr>
          <w:spacing w:val="3"/>
        </w:rPr>
        <w:t xml:space="preserve"> </w:t>
      </w:r>
      <w:r>
        <w:t>of</w:t>
      </w:r>
      <w:r>
        <w:rPr>
          <w:spacing w:val="5"/>
        </w:rPr>
        <w:t xml:space="preserve"> </w:t>
      </w:r>
      <w:r>
        <w:rPr>
          <w:spacing w:val="3"/>
        </w:rPr>
        <w:t>local,</w:t>
      </w:r>
      <w:r>
        <w:rPr>
          <w:spacing w:val="10"/>
        </w:rPr>
        <w:t xml:space="preserve"> </w:t>
      </w:r>
      <w:r>
        <w:rPr>
          <w:spacing w:val="3"/>
        </w:rPr>
        <w:t>regional</w:t>
      </w:r>
      <w:r w:rsidR="007116CF">
        <w:rPr>
          <w:spacing w:val="3"/>
        </w:rPr>
        <w:t>,</w:t>
      </w:r>
      <w:r>
        <w:rPr>
          <w:spacing w:val="10"/>
        </w:rPr>
        <w:t xml:space="preserve"> </w:t>
      </w:r>
      <w:r>
        <w:rPr>
          <w:spacing w:val="1"/>
        </w:rPr>
        <w:t>and</w:t>
      </w:r>
      <w:r>
        <w:rPr>
          <w:spacing w:val="9"/>
        </w:rPr>
        <w:t xml:space="preserve"> </w:t>
      </w:r>
      <w:r>
        <w:rPr>
          <w:spacing w:val="-1"/>
        </w:rPr>
        <w:t>national</w:t>
      </w:r>
      <w:r>
        <w:rPr>
          <w:spacing w:val="2"/>
        </w:rPr>
        <w:t xml:space="preserve"> </w:t>
      </w:r>
      <w:r>
        <w:rPr>
          <w:spacing w:val="-1"/>
        </w:rPr>
        <w:t>and/or</w:t>
      </w:r>
      <w:r>
        <w:rPr>
          <w:spacing w:val="2"/>
        </w:rPr>
        <w:t xml:space="preserve"> </w:t>
      </w:r>
      <w:r>
        <w:rPr>
          <w:spacing w:val="-2"/>
        </w:rPr>
        <w:t>international</w:t>
      </w:r>
      <w:r>
        <w:rPr>
          <w:spacing w:val="2"/>
        </w:rPr>
        <w:t xml:space="preserve"> </w:t>
      </w:r>
      <w:r>
        <w:rPr>
          <w:spacing w:val="-2"/>
        </w:rPr>
        <w:t>recognition</w:t>
      </w:r>
      <w:r>
        <w:rPr>
          <w:spacing w:val="4"/>
        </w:rPr>
        <w:t xml:space="preserve"> </w:t>
      </w:r>
      <w:r>
        <w:rPr>
          <w:spacing w:val="-1"/>
        </w:rPr>
        <w:t>for</w:t>
      </w:r>
      <w:r>
        <w:rPr>
          <w:spacing w:val="97"/>
        </w:rPr>
        <w:t xml:space="preserve"> </w:t>
      </w:r>
      <w:r>
        <w:rPr>
          <w:spacing w:val="-2"/>
        </w:rPr>
        <w:t>significant</w:t>
      </w:r>
      <w:r>
        <w:rPr>
          <w:spacing w:val="3"/>
        </w:rPr>
        <w:t xml:space="preserve"> </w:t>
      </w:r>
      <w:r>
        <w:rPr>
          <w:spacing w:val="-1"/>
        </w:rPr>
        <w:t>contributions</w:t>
      </w:r>
      <w:r>
        <w:rPr>
          <w:spacing w:val="3"/>
        </w:rPr>
        <w:t xml:space="preserve"> </w:t>
      </w:r>
      <w:r>
        <w:rPr>
          <w:spacing w:val="-3"/>
        </w:rPr>
        <w:t>to</w:t>
      </w:r>
      <w:r>
        <w:rPr>
          <w:spacing w:val="-1"/>
        </w:rPr>
        <w:t xml:space="preserve"> the</w:t>
      </w:r>
      <w:r>
        <w:rPr>
          <w:spacing w:val="8"/>
        </w:rPr>
        <w:t xml:space="preserve"> </w:t>
      </w:r>
      <w:r>
        <w:rPr>
          <w:spacing w:val="-2"/>
        </w:rPr>
        <w:t>field.</w:t>
      </w:r>
      <w:r>
        <w:rPr>
          <w:spacing w:val="14"/>
        </w:rPr>
        <w:t xml:space="preserve"> </w:t>
      </w:r>
      <w:r>
        <w:rPr>
          <w:spacing w:val="-2"/>
        </w:rPr>
        <w:t>This</w:t>
      </w:r>
      <w:r>
        <w:rPr>
          <w:spacing w:val="7"/>
        </w:rPr>
        <w:t xml:space="preserve"> </w:t>
      </w:r>
      <w:r>
        <w:rPr>
          <w:spacing w:val="-2"/>
        </w:rPr>
        <w:t>is</w:t>
      </w:r>
      <w:r>
        <w:rPr>
          <w:spacing w:val="7"/>
        </w:rPr>
        <w:t xml:space="preserve"> </w:t>
      </w:r>
      <w:r>
        <w:rPr>
          <w:spacing w:val="-2"/>
        </w:rPr>
        <w:t>documented</w:t>
      </w:r>
      <w:r>
        <w:rPr>
          <w:spacing w:val="7"/>
        </w:rPr>
        <w:t xml:space="preserve"> </w:t>
      </w:r>
      <w:r>
        <w:rPr>
          <w:spacing w:val="-1"/>
        </w:rPr>
        <w:t>through</w:t>
      </w:r>
      <w:r>
        <w:rPr>
          <w:spacing w:val="4"/>
        </w:rPr>
        <w:t xml:space="preserve"> </w:t>
      </w:r>
      <w:r>
        <w:rPr>
          <w:spacing w:val="-1"/>
        </w:rPr>
        <w:t>peer-review</w:t>
      </w:r>
      <w:r>
        <w:rPr>
          <w:spacing w:val="8"/>
        </w:rPr>
        <w:t xml:space="preserve"> </w:t>
      </w:r>
      <w:r>
        <w:rPr>
          <w:spacing w:val="-1"/>
        </w:rPr>
        <w:t>by</w:t>
      </w:r>
      <w:r>
        <w:rPr>
          <w:spacing w:val="6"/>
        </w:rPr>
        <w:t xml:space="preserve"> </w:t>
      </w:r>
      <w:r>
        <w:rPr>
          <w:spacing w:val="-1"/>
        </w:rPr>
        <w:t>external</w:t>
      </w:r>
      <w:r>
        <w:rPr>
          <w:spacing w:val="5"/>
        </w:rPr>
        <w:t xml:space="preserve"> </w:t>
      </w:r>
      <w:r>
        <w:rPr>
          <w:spacing w:val="-2"/>
        </w:rPr>
        <w:t>evaluators,</w:t>
      </w:r>
      <w:r>
        <w:rPr>
          <w:spacing w:val="58"/>
        </w:rPr>
        <w:t xml:space="preserve"> </w:t>
      </w:r>
      <w:r>
        <w:rPr>
          <w:spacing w:val="-2"/>
        </w:rPr>
        <w:t>peer-reviewed</w:t>
      </w:r>
      <w:r>
        <w:rPr>
          <w:spacing w:val="4"/>
        </w:rPr>
        <w:t xml:space="preserve"> </w:t>
      </w:r>
      <w:proofErr w:type="gramStart"/>
      <w:r>
        <w:rPr>
          <w:spacing w:val="-2"/>
        </w:rPr>
        <w:t>publication</w:t>
      </w:r>
      <w:proofErr w:type="gramEnd"/>
      <w:r>
        <w:rPr>
          <w:spacing w:val="4"/>
        </w:rPr>
        <w:t xml:space="preserve"> </w:t>
      </w:r>
      <w:r>
        <w:rPr>
          <w:spacing w:val="-1"/>
        </w:rPr>
        <w:t>and</w:t>
      </w:r>
      <w:r>
        <w:rPr>
          <w:spacing w:val="35"/>
        </w:rPr>
        <w:t xml:space="preserve"> </w:t>
      </w:r>
      <w:r>
        <w:rPr>
          <w:spacing w:val="-2"/>
        </w:rPr>
        <w:t>dissemination</w:t>
      </w:r>
      <w:r>
        <w:rPr>
          <w:spacing w:val="31"/>
        </w:rPr>
        <w:t xml:space="preserve"> </w:t>
      </w:r>
      <w:r>
        <w:rPr>
          <w:spacing w:val="-2"/>
        </w:rPr>
        <w:t>through</w:t>
      </w:r>
      <w:r>
        <w:rPr>
          <w:spacing w:val="36"/>
        </w:rPr>
        <w:t xml:space="preserve"> </w:t>
      </w:r>
      <w:r>
        <w:rPr>
          <w:spacing w:val="-2"/>
        </w:rPr>
        <w:t>other</w:t>
      </w:r>
      <w:r>
        <w:rPr>
          <w:spacing w:val="35"/>
        </w:rPr>
        <w:t xml:space="preserve"> </w:t>
      </w:r>
      <w:r>
        <w:rPr>
          <w:spacing w:val="-2"/>
        </w:rPr>
        <w:t>venues</w:t>
      </w:r>
      <w:r>
        <w:t xml:space="preserve"> </w:t>
      </w:r>
      <w:r>
        <w:rPr>
          <w:spacing w:val="-1"/>
        </w:rPr>
        <w:t>such</w:t>
      </w:r>
      <w:r>
        <w:rPr>
          <w:spacing w:val="-3"/>
        </w:rPr>
        <w:t xml:space="preserve"> </w:t>
      </w:r>
      <w:r>
        <w:rPr>
          <w:spacing w:val="-1"/>
        </w:rPr>
        <w:t>as</w:t>
      </w:r>
      <w:r>
        <w:t xml:space="preserve"> </w:t>
      </w:r>
      <w:r>
        <w:rPr>
          <w:spacing w:val="-1"/>
        </w:rPr>
        <w:t>presentations</w:t>
      </w:r>
      <w:r>
        <w:t xml:space="preserve"> </w:t>
      </w:r>
      <w:r>
        <w:rPr>
          <w:spacing w:val="-2"/>
        </w:rPr>
        <w:t>at</w:t>
      </w:r>
      <w:r>
        <w:rPr>
          <w:spacing w:val="1"/>
        </w:rPr>
        <w:t xml:space="preserve"> </w:t>
      </w:r>
      <w:r>
        <w:rPr>
          <w:spacing w:val="-1"/>
        </w:rPr>
        <w:t>local,</w:t>
      </w:r>
      <w:r>
        <w:rPr>
          <w:spacing w:val="102"/>
        </w:rPr>
        <w:t xml:space="preserve"> </w:t>
      </w:r>
      <w:r>
        <w:rPr>
          <w:spacing w:val="-1"/>
        </w:rPr>
        <w:t>regional</w:t>
      </w:r>
      <w:r w:rsidR="007116CF">
        <w:rPr>
          <w:spacing w:val="-1"/>
        </w:rPr>
        <w:t>,</w:t>
      </w:r>
      <w:r>
        <w:t xml:space="preserve"> </w:t>
      </w:r>
      <w:r>
        <w:rPr>
          <w:spacing w:val="-1"/>
        </w:rPr>
        <w:t>and national</w:t>
      </w:r>
      <w:r>
        <w:t xml:space="preserve"> </w:t>
      </w:r>
      <w:r>
        <w:rPr>
          <w:spacing w:val="-1"/>
        </w:rPr>
        <w:t>and/or</w:t>
      </w:r>
      <w:r>
        <w:t xml:space="preserve"> </w:t>
      </w:r>
      <w:r>
        <w:rPr>
          <w:spacing w:val="-1"/>
        </w:rPr>
        <w:t>international</w:t>
      </w:r>
      <w:r>
        <w:rPr>
          <w:spacing w:val="-2"/>
        </w:rPr>
        <w:t xml:space="preserve"> </w:t>
      </w:r>
      <w:r>
        <w:rPr>
          <w:spacing w:val="-1"/>
        </w:rPr>
        <w:t>meetings,</w:t>
      </w:r>
      <w:r>
        <w:rPr>
          <w:spacing w:val="-4"/>
        </w:rPr>
        <w:t xml:space="preserve"> </w:t>
      </w:r>
      <w:r>
        <w:rPr>
          <w:spacing w:val="-1"/>
        </w:rPr>
        <w:t>evidence</w:t>
      </w:r>
      <w:r>
        <w:rPr>
          <w:spacing w:val="1"/>
        </w:rPr>
        <w:t xml:space="preserve"> </w:t>
      </w:r>
      <w:r>
        <w:rPr>
          <w:spacing w:val="-1"/>
        </w:rPr>
        <w:t>that</w:t>
      </w:r>
      <w:r>
        <w:rPr>
          <w:spacing w:val="-2"/>
        </w:rPr>
        <w:t xml:space="preserve"> </w:t>
      </w:r>
      <w:r>
        <w:rPr>
          <w:spacing w:val="-1"/>
        </w:rPr>
        <w:t>service</w:t>
      </w:r>
      <w:r>
        <w:rPr>
          <w:spacing w:val="-2"/>
        </w:rPr>
        <w:t xml:space="preserve"> </w:t>
      </w:r>
      <w:r>
        <w:rPr>
          <w:spacing w:val="-1"/>
        </w:rPr>
        <w:t>innovations</w:t>
      </w:r>
      <w:r>
        <w:rPr>
          <w:spacing w:val="-2"/>
        </w:rPr>
        <w:t xml:space="preserve"> </w:t>
      </w:r>
      <w:r>
        <w:t>or</w:t>
      </w:r>
      <w:r>
        <w:rPr>
          <w:spacing w:val="-2"/>
        </w:rPr>
        <w:t xml:space="preserve"> </w:t>
      </w:r>
      <w:r>
        <w:rPr>
          <w:spacing w:val="-1"/>
        </w:rPr>
        <w:t>approaches</w:t>
      </w:r>
      <w:r>
        <w:rPr>
          <w:spacing w:val="59"/>
        </w:rPr>
        <w:t xml:space="preserve"> </w:t>
      </w:r>
      <w:r>
        <w:rPr>
          <w:spacing w:val="-1"/>
        </w:rPr>
        <w:t>are</w:t>
      </w:r>
      <w:r>
        <w:rPr>
          <w:spacing w:val="3"/>
        </w:rPr>
        <w:t xml:space="preserve"> </w:t>
      </w:r>
      <w:r>
        <w:rPr>
          <w:spacing w:val="-1"/>
        </w:rPr>
        <w:t>adopted</w:t>
      </w:r>
      <w:r>
        <w:rPr>
          <w:spacing w:val="2"/>
        </w:rPr>
        <w:t xml:space="preserve"> </w:t>
      </w:r>
      <w:r>
        <w:rPr>
          <w:spacing w:val="-2"/>
        </w:rPr>
        <w:t>by</w:t>
      </w:r>
      <w:r>
        <w:rPr>
          <w:spacing w:val="6"/>
        </w:rPr>
        <w:t xml:space="preserve"> </w:t>
      </w:r>
      <w:r>
        <w:rPr>
          <w:spacing w:val="-1"/>
        </w:rPr>
        <w:t>others,</w:t>
      </w:r>
      <w:r>
        <w:rPr>
          <w:spacing w:val="5"/>
        </w:rPr>
        <w:t xml:space="preserve"> </w:t>
      </w:r>
      <w:r>
        <w:rPr>
          <w:spacing w:val="-2"/>
        </w:rPr>
        <w:t>documentation</w:t>
      </w:r>
      <w:r>
        <w:rPr>
          <w:spacing w:val="2"/>
        </w:rPr>
        <w:t xml:space="preserve"> </w:t>
      </w:r>
      <w:r>
        <w:rPr>
          <w:spacing w:val="-1"/>
        </w:rPr>
        <w:t>of</w:t>
      </w:r>
      <w:r>
        <w:rPr>
          <w:spacing w:val="5"/>
        </w:rPr>
        <w:t xml:space="preserve"> </w:t>
      </w:r>
      <w:r>
        <w:rPr>
          <w:spacing w:val="-1"/>
        </w:rPr>
        <w:t>the</w:t>
      </w:r>
      <w:r>
        <w:rPr>
          <w:spacing w:val="6"/>
        </w:rPr>
        <w:t xml:space="preserve"> </w:t>
      </w:r>
      <w:r>
        <w:rPr>
          <w:spacing w:val="-1"/>
        </w:rPr>
        <w:t>impact</w:t>
      </w:r>
      <w:r>
        <w:rPr>
          <w:spacing w:val="3"/>
        </w:rPr>
        <w:t xml:space="preserve"> </w:t>
      </w:r>
      <w:r>
        <w:rPr>
          <w:spacing w:val="-1"/>
        </w:rPr>
        <w:t>and</w:t>
      </w:r>
      <w:r>
        <w:rPr>
          <w:spacing w:val="4"/>
        </w:rPr>
        <w:t xml:space="preserve"> </w:t>
      </w:r>
      <w:r>
        <w:rPr>
          <w:spacing w:val="-2"/>
        </w:rPr>
        <w:t>outcomes</w:t>
      </w:r>
      <w:r>
        <w:rPr>
          <w:spacing w:val="3"/>
        </w:rPr>
        <w:t xml:space="preserve"> </w:t>
      </w:r>
      <w:r>
        <w:t>of</w:t>
      </w:r>
      <w:r>
        <w:rPr>
          <w:spacing w:val="2"/>
        </w:rPr>
        <w:t xml:space="preserve"> </w:t>
      </w:r>
      <w:r>
        <w:rPr>
          <w:spacing w:val="-1"/>
        </w:rPr>
        <w:t>the</w:t>
      </w:r>
      <w:r>
        <w:rPr>
          <w:spacing w:val="6"/>
        </w:rPr>
        <w:t xml:space="preserve"> </w:t>
      </w:r>
      <w:r>
        <w:rPr>
          <w:spacing w:val="-2"/>
        </w:rPr>
        <w:t>service</w:t>
      </w:r>
      <w:r>
        <w:rPr>
          <w:spacing w:val="6"/>
        </w:rPr>
        <w:t xml:space="preserve"> </w:t>
      </w:r>
      <w:r>
        <w:rPr>
          <w:spacing w:val="-2"/>
        </w:rPr>
        <w:t>activities, awards</w:t>
      </w:r>
      <w:r>
        <w:rPr>
          <w:spacing w:val="63"/>
        </w:rPr>
        <w:t xml:space="preserve"> </w:t>
      </w:r>
      <w:r>
        <w:rPr>
          <w:spacing w:val="-1"/>
        </w:rPr>
        <w:t>and</w:t>
      </w:r>
      <w:r>
        <w:rPr>
          <w:spacing w:val="28"/>
        </w:rPr>
        <w:t xml:space="preserve"> </w:t>
      </w:r>
      <w:r>
        <w:rPr>
          <w:spacing w:val="-2"/>
        </w:rPr>
        <w:t>recognitions</w:t>
      </w:r>
      <w:r>
        <w:rPr>
          <w:spacing w:val="27"/>
        </w:rPr>
        <w:t xml:space="preserve"> </w:t>
      </w:r>
      <w:r>
        <w:rPr>
          <w:spacing w:val="-1"/>
        </w:rPr>
        <w:t>for</w:t>
      </w:r>
      <w:r>
        <w:rPr>
          <w:spacing w:val="27"/>
        </w:rPr>
        <w:t xml:space="preserve"> </w:t>
      </w:r>
      <w:r>
        <w:rPr>
          <w:spacing w:val="-2"/>
        </w:rPr>
        <w:t>service</w:t>
      </w:r>
      <w:r>
        <w:rPr>
          <w:spacing w:val="31"/>
        </w:rPr>
        <w:t xml:space="preserve"> </w:t>
      </w:r>
      <w:r>
        <w:rPr>
          <w:spacing w:val="-2"/>
        </w:rPr>
        <w:t>excellence</w:t>
      </w:r>
      <w:r w:rsidR="007116CF">
        <w:rPr>
          <w:spacing w:val="-2"/>
        </w:rPr>
        <w:t>,</w:t>
      </w:r>
      <w:r>
        <w:rPr>
          <w:spacing w:val="30"/>
        </w:rPr>
        <w:t xml:space="preserve"> </w:t>
      </w:r>
      <w:r>
        <w:rPr>
          <w:spacing w:val="-1"/>
        </w:rPr>
        <w:t>and</w:t>
      </w:r>
      <w:r>
        <w:rPr>
          <w:spacing w:val="29"/>
        </w:rPr>
        <w:t xml:space="preserve"> </w:t>
      </w:r>
      <w:r>
        <w:rPr>
          <w:spacing w:val="-2"/>
        </w:rPr>
        <w:t>internal</w:t>
      </w:r>
      <w:r>
        <w:rPr>
          <w:spacing w:val="24"/>
        </w:rPr>
        <w:t xml:space="preserve"> </w:t>
      </w:r>
      <w:r>
        <w:rPr>
          <w:spacing w:val="-1"/>
        </w:rPr>
        <w:t>and/or</w:t>
      </w:r>
      <w:r>
        <w:rPr>
          <w:spacing w:val="29"/>
        </w:rPr>
        <w:t xml:space="preserve"> </w:t>
      </w:r>
      <w:r>
        <w:rPr>
          <w:spacing w:val="-2"/>
        </w:rPr>
        <w:t>external</w:t>
      </w:r>
      <w:r>
        <w:rPr>
          <w:spacing w:val="26"/>
        </w:rPr>
        <w:t xml:space="preserve"> </w:t>
      </w:r>
      <w:r>
        <w:rPr>
          <w:spacing w:val="-2"/>
        </w:rPr>
        <w:t>grant</w:t>
      </w:r>
      <w:r>
        <w:rPr>
          <w:spacing w:val="27"/>
        </w:rPr>
        <w:t xml:space="preserve"> </w:t>
      </w:r>
      <w:r>
        <w:rPr>
          <w:spacing w:val="-2"/>
        </w:rPr>
        <w:t>funding</w:t>
      </w:r>
      <w:r>
        <w:rPr>
          <w:spacing w:val="29"/>
        </w:rPr>
        <w:t xml:space="preserve"> </w:t>
      </w:r>
      <w:r>
        <w:rPr>
          <w:spacing w:val="-1"/>
        </w:rPr>
        <w:t>for</w:t>
      </w:r>
      <w:r>
        <w:rPr>
          <w:spacing w:val="28"/>
        </w:rPr>
        <w:t xml:space="preserve"> </w:t>
      </w:r>
      <w:r>
        <w:rPr>
          <w:spacing w:val="-2"/>
        </w:rPr>
        <w:t>service</w:t>
      </w:r>
      <w:r>
        <w:rPr>
          <w:spacing w:val="75"/>
        </w:rPr>
        <w:t xml:space="preserve"> </w:t>
      </w:r>
      <w:r>
        <w:rPr>
          <w:spacing w:val="-1"/>
        </w:rPr>
        <w:t>innovations</w:t>
      </w:r>
      <w:r>
        <w:rPr>
          <w:spacing w:val="7"/>
        </w:rPr>
        <w:t xml:space="preserve"> </w:t>
      </w:r>
      <w:r>
        <w:rPr>
          <w:spacing w:val="-1"/>
        </w:rPr>
        <w:t>and/or</w:t>
      </w:r>
      <w:r>
        <w:rPr>
          <w:spacing w:val="10"/>
        </w:rPr>
        <w:t xml:space="preserve"> </w:t>
      </w:r>
      <w:r>
        <w:rPr>
          <w:spacing w:val="-2"/>
        </w:rPr>
        <w:t>best</w:t>
      </w:r>
      <w:r>
        <w:rPr>
          <w:spacing w:val="10"/>
        </w:rPr>
        <w:t xml:space="preserve"> </w:t>
      </w:r>
      <w:r>
        <w:rPr>
          <w:spacing w:val="-2"/>
        </w:rPr>
        <w:t>practices.</w:t>
      </w:r>
      <w:r>
        <w:rPr>
          <w:spacing w:val="14"/>
        </w:rPr>
        <w:t xml:space="preserve"> </w:t>
      </w:r>
      <w:r>
        <w:rPr>
          <w:spacing w:val="-1"/>
        </w:rPr>
        <w:t>The</w:t>
      </w:r>
      <w:r>
        <w:rPr>
          <w:spacing w:val="8"/>
        </w:rPr>
        <w:t xml:space="preserve"> </w:t>
      </w:r>
      <w:r>
        <w:rPr>
          <w:spacing w:val="-2"/>
        </w:rPr>
        <w:t>criteria</w:t>
      </w:r>
      <w:r>
        <w:rPr>
          <w:spacing w:val="10"/>
        </w:rPr>
        <w:t xml:space="preserve"> </w:t>
      </w:r>
      <w:r>
        <w:rPr>
          <w:spacing w:val="-1"/>
        </w:rPr>
        <w:t>for</w:t>
      </w:r>
      <w:r>
        <w:rPr>
          <w:spacing w:val="5"/>
        </w:rPr>
        <w:t xml:space="preserve"> </w:t>
      </w:r>
      <w:r>
        <w:rPr>
          <w:spacing w:val="-2"/>
        </w:rPr>
        <w:t>excellence</w:t>
      </w:r>
      <w:r>
        <w:rPr>
          <w:spacing w:val="6"/>
        </w:rPr>
        <w:t xml:space="preserve"> </w:t>
      </w:r>
      <w:r>
        <w:t>for</w:t>
      </w:r>
      <w:r>
        <w:rPr>
          <w:spacing w:val="5"/>
        </w:rPr>
        <w:t xml:space="preserve"> </w:t>
      </w:r>
      <w:r>
        <w:rPr>
          <w:spacing w:val="-1"/>
        </w:rPr>
        <w:t>each</w:t>
      </w:r>
      <w:r>
        <w:rPr>
          <w:spacing w:val="9"/>
        </w:rPr>
        <w:t xml:space="preserve"> </w:t>
      </w:r>
      <w:r>
        <w:rPr>
          <w:spacing w:val="-2"/>
        </w:rPr>
        <w:t>rank</w:t>
      </w:r>
      <w:r>
        <w:rPr>
          <w:spacing w:val="6"/>
        </w:rPr>
        <w:t xml:space="preserve"> </w:t>
      </w:r>
      <w:r>
        <w:rPr>
          <w:spacing w:val="-2"/>
        </w:rPr>
        <w:t>are</w:t>
      </w:r>
      <w:r>
        <w:rPr>
          <w:spacing w:val="8"/>
        </w:rPr>
        <w:t xml:space="preserve"> </w:t>
      </w:r>
      <w:r>
        <w:rPr>
          <w:spacing w:val="-1"/>
        </w:rPr>
        <w:t>outlined</w:t>
      </w:r>
      <w:r>
        <w:rPr>
          <w:spacing w:val="7"/>
        </w:rPr>
        <w:t xml:space="preserve"> </w:t>
      </w:r>
      <w:r>
        <w:rPr>
          <w:spacing w:val="-2"/>
        </w:rPr>
        <w:t>below</w:t>
      </w:r>
      <w:r>
        <w:rPr>
          <w:spacing w:val="8"/>
        </w:rPr>
        <w:t xml:space="preserve"> </w:t>
      </w:r>
      <w:r>
        <w:rPr>
          <w:spacing w:val="-2"/>
        </w:rPr>
        <w:t>to</w:t>
      </w:r>
      <w:r>
        <w:rPr>
          <w:spacing w:val="77"/>
        </w:rPr>
        <w:t xml:space="preserve"> </w:t>
      </w:r>
      <w:r>
        <w:rPr>
          <w:spacing w:val="-1"/>
        </w:rPr>
        <w:t>serve</w:t>
      </w:r>
      <w:r>
        <w:rPr>
          <w:spacing w:val="-2"/>
        </w:rPr>
        <w:t xml:space="preserve"> </w:t>
      </w:r>
      <w:r>
        <w:rPr>
          <w:spacing w:val="-1"/>
        </w:rPr>
        <w:t>as</w:t>
      </w:r>
      <w:r>
        <w:rPr>
          <w:spacing w:val="-2"/>
        </w:rPr>
        <w:t xml:space="preserve"> </w:t>
      </w:r>
      <w:r>
        <w:t xml:space="preserve">a </w:t>
      </w:r>
      <w:r>
        <w:rPr>
          <w:spacing w:val="-2"/>
        </w:rPr>
        <w:t>guide</w:t>
      </w:r>
      <w:r>
        <w:rPr>
          <w:spacing w:val="1"/>
        </w:rPr>
        <w:t xml:space="preserve"> </w:t>
      </w:r>
      <w:r>
        <w:rPr>
          <w:spacing w:val="-3"/>
        </w:rPr>
        <w:t>to</w:t>
      </w:r>
      <w:r>
        <w:rPr>
          <w:spacing w:val="1"/>
        </w:rPr>
        <w:t xml:space="preserve"> </w:t>
      </w:r>
      <w:r>
        <w:rPr>
          <w:spacing w:val="-2"/>
        </w:rPr>
        <w:t>candidates</w:t>
      </w:r>
      <w:r>
        <w:t xml:space="preserve"> </w:t>
      </w:r>
      <w:r>
        <w:rPr>
          <w:spacing w:val="-2"/>
        </w:rPr>
        <w:t>seeking</w:t>
      </w:r>
      <w:r>
        <w:rPr>
          <w:spacing w:val="-1"/>
        </w:rPr>
        <w:t xml:space="preserve"> </w:t>
      </w:r>
      <w:r>
        <w:rPr>
          <w:spacing w:val="-2"/>
        </w:rPr>
        <w:t>promotion.</w:t>
      </w:r>
    </w:p>
    <w:p w14:paraId="5F2A9FFB" w14:textId="68076D8E" w:rsidR="00866676" w:rsidRDefault="00866676">
      <w:pPr>
        <w:spacing w:before="10"/>
        <w:rPr>
          <w:rFonts w:ascii="Calibri" w:eastAsia="Calibri" w:hAnsi="Calibri" w:cs="Calibri"/>
        </w:rPr>
      </w:pPr>
    </w:p>
    <w:p w14:paraId="0002D16F" w14:textId="77777777" w:rsidR="00185549" w:rsidRDefault="00185549">
      <w:pPr>
        <w:spacing w:before="10"/>
        <w:rPr>
          <w:rFonts w:ascii="Calibri" w:eastAsia="Calibri" w:hAnsi="Calibri" w:cs="Calibri"/>
        </w:rPr>
      </w:pPr>
    </w:p>
    <w:p w14:paraId="01485A52" w14:textId="77777777" w:rsidR="00866676" w:rsidRDefault="00346F82">
      <w:pPr>
        <w:pStyle w:val="Heading1"/>
        <w:ind w:left="120"/>
        <w:rPr>
          <w:b w:val="0"/>
          <w:bCs w:val="0"/>
        </w:rPr>
      </w:pPr>
      <w:bookmarkStart w:id="6" w:name="Promotion_from_Clinical_Assistant_to_Cli"/>
      <w:bookmarkEnd w:id="6"/>
      <w:r>
        <w:rPr>
          <w:spacing w:val="-1"/>
        </w:rPr>
        <w:t>Promotion</w:t>
      </w:r>
      <w:r>
        <w:rPr>
          <w:spacing w:val="-10"/>
        </w:rPr>
        <w:t xml:space="preserve"> </w:t>
      </w:r>
      <w:r>
        <w:rPr>
          <w:spacing w:val="-1"/>
        </w:rPr>
        <w:t>from</w:t>
      </w:r>
      <w:r>
        <w:rPr>
          <w:spacing w:val="-6"/>
        </w:rPr>
        <w:t xml:space="preserve"> </w:t>
      </w:r>
      <w:r>
        <w:rPr>
          <w:spacing w:val="-1"/>
        </w:rPr>
        <w:t>Clinical</w:t>
      </w:r>
      <w:r>
        <w:rPr>
          <w:spacing w:val="-8"/>
        </w:rPr>
        <w:t xml:space="preserve"> </w:t>
      </w:r>
      <w:r w:rsidRPr="003853B0">
        <w:rPr>
          <w:spacing w:val="-2"/>
        </w:rPr>
        <w:t>Assistant</w:t>
      </w:r>
      <w:r w:rsidRPr="003853B0">
        <w:rPr>
          <w:spacing w:val="-7"/>
        </w:rPr>
        <w:t xml:space="preserve"> </w:t>
      </w:r>
      <w:r w:rsidRPr="003853B0">
        <w:t>to</w:t>
      </w:r>
      <w:r w:rsidRPr="003853B0">
        <w:rPr>
          <w:spacing w:val="-7"/>
        </w:rPr>
        <w:t xml:space="preserve"> </w:t>
      </w:r>
      <w:r w:rsidRPr="003853B0">
        <w:rPr>
          <w:spacing w:val="-1"/>
        </w:rPr>
        <w:t>Clinical</w:t>
      </w:r>
      <w:r w:rsidRPr="003853B0">
        <w:rPr>
          <w:spacing w:val="-6"/>
        </w:rPr>
        <w:t xml:space="preserve"> </w:t>
      </w:r>
      <w:r w:rsidRPr="003853B0">
        <w:rPr>
          <w:spacing w:val="-2"/>
        </w:rPr>
        <w:t>Associate</w:t>
      </w:r>
      <w:r>
        <w:rPr>
          <w:spacing w:val="-9"/>
        </w:rPr>
        <w:t xml:space="preserve"> </w:t>
      </w:r>
      <w:r>
        <w:rPr>
          <w:spacing w:val="-1"/>
        </w:rPr>
        <w:t>Professor</w:t>
      </w:r>
    </w:p>
    <w:p w14:paraId="4FBDB21D" w14:textId="65585DEE" w:rsidR="00866676" w:rsidRDefault="00866676">
      <w:pPr>
        <w:spacing w:before="9"/>
        <w:rPr>
          <w:rFonts w:ascii="Calibri" w:eastAsia="Calibri" w:hAnsi="Calibri" w:cs="Calibri"/>
          <w:b/>
          <w:bCs/>
          <w:sz w:val="23"/>
          <w:szCs w:val="23"/>
        </w:rPr>
      </w:pPr>
    </w:p>
    <w:p w14:paraId="1F39F01C" w14:textId="341A37F3" w:rsidR="000E360D" w:rsidRDefault="000E360D" w:rsidP="000E360D">
      <w:pPr>
        <w:pStyle w:val="BodyText"/>
        <w:spacing w:line="242" w:lineRule="auto"/>
        <w:ind w:left="207" w:right="502" w:firstLine="0"/>
        <w:rPr>
          <w:spacing w:val="-1"/>
        </w:rPr>
      </w:pPr>
      <w:r>
        <w:rPr>
          <w:spacing w:val="-1"/>
        </w:rPr>
        <w:t xml:space="preserve">Excellence in </w:t>
      </w:r>
      <w:r>
        <w:rPr>
          <w:b/>
          <w:bCs/>
          <w:spacing w:val="-1"/>
        </w:rPr>
        <w:t>university/campus service</w:t>
      </w:r>
      <w:r>
        <w:rPr>
          <w:spacing w:val="-1"/>
        </w:rPr>
        <w:t xml:space="preserve"> can be documented by showing evidence of several activities that could include:</w:t>
      </w:r>
    </w:p>
    <w:p w14:paraId="0CBD17C0" w14:textId="6CAC008D" w:rsidR="00B857AC" w:rsidRDefault="00207040" w:rsidP="00B857AC">
      <w:pPr>
        <w:pStyle w:val="BodyText"/>
        <w:numPr>
          <w:ilvl w:val="0"/>
          <w:numId w:val="6"/>
        </w:numPr>
        <w:spacing w:line="242" w:lineRule="auto"/>
        <w:ind w:right="502"/>
        <w:rPr>
          <w:spacing w:val="-1"/>
        </w:rPr>
      </w:pPr>
      <w:r>
        <w:rPr>
          <w:spacing w:val="-1"/>
        </w:rPr>
        <w:t>U</w:t>
      </w:r>
      <w:r w:rsidR="000E360D">
        <w:rPr>
          <w:spacing w:val="-1"/>
        </w:rPr>
        <w:t xml:space="preserve">niversity/campus service that includes information about the quality and impact of the service as it </w:t>
      </w:r>
      <w:r w:rsidR="00B857AC">
        <w:rPr>
          <w:spacing w:val="-1"/>
        </w:rPr>
        <w:t>relat</w:t>
      </w:r>
      <w:r w:rsidR="00155D6A">
        <w:rPr>
          <w:spacing w:val="-1"/>
        </w:rPr>
        <w:t>e</w:t>
      </w:r>
      <w:r w:rsidR="00B857AC">
        <w:rPr>
          <w:spacing w:val="-1"/>
        </w:rPr>
        <w:t xml:space="preserve">s to the scholarship of </w:t>
      </w:r>
      <w:proofErr w:type="gramStart"/>
      <w:r w:rsidR="00B857AC">
        <w:rPr>
          <w:spacing w:val="-1"/>
        </w:rPr>
        <w:t>service</w:t>
      </w:r>
      <w:proofErr w:type="gramEnd"/>
    </w:p>
    <w:p w14:paraId="6BC0538D" w14:textId="753112DE" w:rsidR="000E360D" w:rsidRDefault="00207040" w:rsidP="000E360D">
      <w:pPr>
        <w:pStyle w:val="BodyText"/>
        <w:numPr>
          <w:ilvl w:val="0"/>
          <w:numId w:val="6"/>
        </w:numPr>
        <w:spacing w:line="242" w:lineRule="auto"/>
        <w:ind w:right="502"/>
        <w:rPr>
          <w:spacing w:val="-1"/>
        </w:rPr>
      </w:pPr>
      <w:r>
        <w:rPr>
          <w:spacing w:val="-1"/>
        </w:rPr>
        <w:t>M</w:t>
      </w:r>
      <w:r w:rsidR="00B857AC">
        <w:rPr>
          <w:spacing w:val="-1"/>
        </w:rPr>
        <w:t xml:space="preserve">ajor contributions that supported campus or unit goals, including the </w:t>
      </w:r>
      <w:r w:rsidR="00B857AC" w:rsidRPr="00F710DA">
        <w:rPr>
          <w:spacing w:val="-1"/>
        </w:rPr>
        <w:t>significan</w:t>
      </w:r>
      <w:r w:rsidR="001B0433" w:rsidRPr="00F710DA">
        <w:rPr>
          <w:spacing w:val="-1"/>
        </w:rPr>
        <w:t>ce</w:t>
      </w:r>
      <w:r w:rsidR="00B857AC" w:rsidRPr="00F710DA">
        <w:rPr>
          <w:spacing w:val="-1"/>
        </w:rPr>
        <w:t>,</w:t>
      </w:r>
      <w:r w:rsidR="00B857AC">
        <w:rPr>
          <w:spacing w:val="-1"/>
        </w:rPr>
        <w:t xml:space="preserve"> role, and impact</w:t>
      </w:r>
    </w:p>
    <w:p w14:paraId="56833D6C" w14:textId="2D2EFAD6" w:rsidR="00B857AC" w:rsidRDefault="00207040" w:rsidP="000E360D">
      <w:pPr>
        <w:pStyle w:val="BodyText"/>
        <w:numPr>
          <w:ilvl w:val="0"/>
          <w:numId w:val="6"/>
        </w:numPr>
        <w:spacing w:line="242" w:lineRule="auto"/>
        <w:ind w:right="502"/>
        <w:rPr>
          <w:spacing w:val="-1"/>
        </w:rPr>
      </w:pPr>
      <w:r>
        <w:rPr>
          <w:spacing w:val="-1"/>
        </w:rPr>
        <w:t>S</w:t>
      </w:r>
      <w:r w:rsidR="00B857AC">
        <w:rPr>
          <w:spacing w:val="-1"/>
        </w:rPr>
        <w:t>pecific university service to the broader community</w:t>
      </w:r>
    </w:p>
    <w:p w14:paraId="50EDA527" w14:textId="643D4AAB" w:rsidR="00B857AC" w:rsidRDefault="00207040" w:rsidP="000E360D">
      <w:pPr>
        <w:pStyle w:val="BodyText"/>
        <w:numPr>
          <w:ilvl w:val="0"/>
          <w:numId w:val="6"/>
        </w:numPr>
        <w:spacing w:line="242" w:lineRule="auto"/>
        <w:ind w:right="502"/>
        <w:rPr>
          <w:spacing w:val="-1"/>
        </w:rPr>
      </w:pPr>
      <w:r>
        <w:rPr>
          <w:spacing w:val="-1"/>
        </w:rPr>
        <w:t>S</w:t>
      </w:r>
      <w:r w:rsidR="00B857AC">
        <w:rPr>
          <w:spacing w:val="-1"/>
        </w:rPr>
        <w:t xml:space="preserve">ignificant participation in </w:t>
      </w:r>
      <w:r w:rsidR="00575D61">
        <w:rPr>
          <w:spacing w:val="-1"/>
        </w:rPr>
        <w:t xml:space="preserve">university </w:t>
      </w:r>
      <w:r w:rsidR="00B857AC">
        <w:rPr>
          <w:spacing w:val="-1"/>
        </w:rPr>
        <w:t>organizations</w:t>
      </w:r>
    </w:p>
    <w:p w14:paraId="48F9D1AB" w14:textId="31DA7B0E" w:rsidR="00B857AC" w:rsidRDefault="00207040" w:rsidP="000E360D">
      <w:pPr>
        <w:pStyle w:val="BodyText"/>
        <w:numPr>
          <w:ilvl w:val="0"/>
          <w:numId w:val="6"/>
        </w:numPr>
        <w:spacing w:line="242" w:lineRule="auto"/>
        <w:ind w:right="502"/>
        <w:rPr>
          <w:spacing w:val="-1"/>
        </w:rPr>
      </w:pPr>
      <w:r>
        <w:rPr>
          <w:spacing w:val="-1"/>
        </w:rPr>
        <w:t>I</w:t>
      </w:r>
      <w:r w:rsidR="00B857AC">
        <w:rPr>
          <w:spacing w:val="-1"/>
        </w:rPr>
        <w:t>nvolvement with school and/or campus committee, task force, or other service work</w:t>
      </w:r>
    </w:p>
    <w:p w14:paraId="4C523910" w14:textId="77777777" w:rsidR="000E360D" w:rsidRDefault="000E360D" w:rsidP="000E360D">
      <w:pPr>
        <w:pStyle w:val="BodyText"/>
        <w:spacing w:line="242" w:lineRule="auto"/>
        <w:ind w:left="207" w:right="502" w:firstLine="0"/>
        <w:rPr>
          <w:spacing w:val="-1"/>
        </w:rPr>
      </w:pPr>
    </w:p>
    <w:p w14:paraId="096409EF" w14:textId="4082BA1B" w:rsidR="000E360D" w:rsidRDefault="000E360D" w:rsidP="000E360D">
      <w:pPr>
        <w:pStyle w:val="BodyText"/>
        <w:spacing w:line="242" w:lineRule="auto"/>
        <w:ind w:left="207" w:right="502" w:firstLine="0"/>
        <w:rPr>
          <w:spacing w:val="-1"/>
        </w:rPr>
      </w:pPr>
      <w:r>
        <w:rPr>
          <w:spacing w:val="-1"/>
        </w:rPr>
        <w:t xml:space="preserve">Excellence in </w:t>
      </w:r>
      <w:r w:rsidR="00B857AC">
        <w:rPr>
          <w:b/>
          <w:bCs/>
          <w:spacing w:val="-1"/>
        </w:rPr>
        <w:t>service to the School of Dentistry (</w:t>
      </w:r>
      <w:proofErr w:type="spellStart"/>
      <w:r w:rsidR="00B857AC">
        <w:rPr>
          <w:b/>
          <w:bCs/>
          <w:spacing w:val="-1"/>
        </w:rPr>
        <w:t>SoD</w:t>
      </w:r>
      <w:proofErr w:type="spellEnd"/>
      <w:r w:rsidR="00B857AC">
        <w:rPr>
          <w:b/>
          <w:bCs/>
          <w:spacing w:val="-1"/>
        </w:rPr>
        <w:t>) or department</w:t>
      </w:r>
      <w:r>
        <w:rPr>
          <w:spacing w:val="-1"/>
        </w:rPr>
        <w:t xml:space="preserve"> can be documented by showing evidence of several activities that could include:</w:t>
      </w:r>
    </w:p>
    <w:p w14:paraId="5DDDD79C" w14:textId="6B2C76DC" w:rsidR="000E360D" w:rsidRDefault="00207040" w:rsidP="000E360D">
      <w:pPr>
        <w:pStyle w:val="BodyText"/>
        <w:numPr>
          <w:ilvl w:val="0"/>
          <w:numId w:val="7"/>
        </w:numPr>
        <w:spacing w:line="242" w:lineRule="auto"/>
        <w:ind w:right="502"/>
        <w:rPr>
          <w:spacing w:val="-1"/>
        </w:rPr>
      </w:pPr>
      <w:r>
        <w:rPr>
          <w:spacing w:val="-1"/>
        </w:rPr>
        <w:t>P</w:t>
      </w:r>
      <w:r w:rsidR="00B857AC">
        <w:rPr>
          <w:spacing w:val="-1"/>
        </w:rPr>
        <w:t xml:space="preserve">articipation in </w:t>
      </w:r>
      <w:proofErr w:type="spellStart"/>
      <w:r w:rsidR="00B857AC">
        <w:rPr>
          <w:spacing w:val="-1"/>
        </w:rPr>
        <w:t>SoD</w:t>
      </w:r>
      <w:proofErr w:type="spellEnd"/>
      <w:r w:rsidR="00B857AC">
        <w:rPr>
          <w:spacing w:val="-1"/>
        </w:rPr>
        <w:t xml:space="preserve"> and/or department service that includes information about the quality and impact of the contributions as it relates to the scholarship of </w:t>
      </w:r>
      <w:proofErr w:type="gramStart"/>
      <w:r w:rsidR="00B857AC">
        <w:rPr>
          <w:spacing w:val="-1"/>
        </w:rPr>
        <w:t>service</w:t>
      </w:r>
      <w:proofErr w:type="gramEnd"/>
    </w:p>
    <w:p w14:paraId="6D2D28D4" w14:textId="724659F4" w:rsidR="000E360D" w:rsidRPr="00B857AC" w:rsidRDefault="00207040" w:rsidP="00B857AC">
      <w:pPr>
        <w:pStyle w:val="BodyText"/>
        <w:numPr>
          <w:ilvl w:val="0"/>
          <w:numId w:val="7"/>
        </w:numPr>
        <w:spacing w:line="242" w:lineRule="auto"/>
        <w:ind w:right="502"/>
        <w:rPr>
          <w:spacing w:val="-1"/>
        </w:rPr>
      </w:pPr>
      <w:r>
        <w:rPr>
          <w:spacing w:val="-1"/>
        </w:rPr>
        <w:t>M</w:t>
      </w:r>
      <w:r w:rsidR="00B857AC">
        <w:rPr>
          <w:spacing w:val="-1"/>
        </w:rPr>
        <w:t xml:space="preserve">ajor contributions that supported </w:t>
      </w:r>
      <w:proofErr w:type="spellStart"/>
      <w:r w:rsidR="00B857AC">
        <w:rPr>
          <w:spacing w:val="-1"/>
        </w:rPr>
        <w:t>SoD</w:t>
      </w:r>
      <w:proofErr w:type="spellEnd"/>
      <w:r w:rsidR="00B857AC">
        <w:rPr>
          <w:spacing w:val="-1"/>
        </w:rPr>
        <w:t xml:space="preserve"> or department goals, including the </w:t>
      </w:r>
      <w:r w:rsidR="00B857AC" w:rsidRPr="00F710DA">
        <w:rPr>
          <w:spacing w:val="-1"/>
        </w:rPr>
        <w:t>significan</w:t>
      </w:r>
      <w:r w:rsidR="001B0433" w:rsidRPr="00F710DA">
        <w:rPr>
          <w:spacing w:val="-1"/>
        </w:rPr>
        <w:t>ce</w:t>
      </w:r>
      <w:r w:rsidR="00B857AC" w:rsidRPr="00F710DA">
        <w:rPr>
          <w:spacing w:val="-1"/>
        </w:rPr>
        <w:t>, role</w:t>
      </w:r>
      <w:r w:rsidR="00B857AC">
        <w:rPr>
          <w:spacing w:val="-1"/>
        </w:rPr>
        <w:t>, and impact</w:t>
      </w:r>
    </w:p>
    <w:p w14:paraId="78845109" w14:textId="77777777" w:rsidR="000E360D" w:rsidRDefault="000E360D" w:rsidP="000E360D">
      <w:pPr>
        <w:pStyle w:val="BodyText"/>
        <w:spacing w:line="242" w:lineRule="auto"/>
        <w:ind w:left="207" w:right="502" w:firstLine="0"/>
        <w:rPr>
          <w:spacing w:val="-1"/>
        </w:rPr>
      </w:pPr>
    </w:p>
    <w:p w14:paraId="0725C893" w14:textId="236D2CEC" w:rsidR="000E360D" w:rsidRDefault="000E360D" w:rsidP="000E360D">
      <w:pPr>
        <w:pStyle w:val="BodyText"/>
        <w:spacing w:line="242" w:lineRule="auto"/>
        <w:ind w:left="207" w:right="502" w:firstLine="0"/>
        <w:rPr>
          <w:spacing w:val="-1"/>
        </w:rPr>
      </w:pPr>
      <w:r>
        <w:rPr>
          <w:spacing w:val="-1"/>
        </w:rPr>
        <w:t xml:space="preserve">Excellence in </w:t>
      </w:r>
      <w:r w:rsidR="00B857AC">
        <w:rPr>
          <w:b/>
          <w:bCs/>
          <w:spacing w:val="-1"/>
        </w:rPr>
        <w:t xml:space="preserve">service to </w:t>
      </w:r>
      <w:r w:rsidR="00480909">
        <w:rPr>
          <w:b/>
          <w:bCs/>
          <w:spacing w:val="-1"/>
        </w:rPr>
        <w:t>d</w:t>
      </w:r>
      <w:r w:rsidR="00B857AC">
        <w:rPr>
          <w:b/>
          <w:bCs/>
          <w:spacing w:val="-1"/>
        </w:rPr>
        <w:t>iscipline</w:t>
      </w:r>
      <w:r>
        <w:rPr>
          <w:spacing w:val="-1"/>
        </w:rPr>
        <w:t xml:space="preserve"> can be documented by showing evidence of several activities that could include:</w:t>
      </w:r>
    </w:p>
    <w:p w14:paraId="4F8C5E15" w14:textId="38E0E9F7" w:rsidR="000E360D" w:rsidRDefault="00207040" w:rsidP="000E360D">
      <w:pPr>
        <w:pStyle w:val="BodyText"/>
        <w:numPr>
          <w:ilvl w:val="0"/>
          <w:numId w:val="8"/>
        </w:numPr>
        <w:spacing w:line="242" w:lineRule="auto"/>
        <w:ind w:right="502"/>
        <w:rPr>
          <w:spacing w:val="-1"/>
        </w:rPr>
      </w:pPr>
      <w:r>
        <w:rPr>
          <w:spacing w:val="-1"/>
        </w:rPr>
        <w:t>I</w:t>
      </w:r>
      <w:r w:rsidR="003E4E7C">
        <w:rPr>
          <w:spacing w:val="-1"/>
        </w:rPr>
        <w:t>ndependent service success and impact of contributions</w:t>
      </w:r>
    </w:p>
    <w:p w14:paraId="1EF0D80B" w14:textId="6E21C12D" w:rsidR="003E4E7C" w:rsidRPr="00B857AC" w:rsidRDefault="00207040" w:rsidP="003E4E7C">
      <w:pPr>
        <w:pStyle w:val="BodyText"/>
        <w:numPr>
          <w:ilvl w:val="0"/>
          <w:numId w:val="8"/>
        </w:numPr>
        <w:spacing w:line="242" w:lineRule="auto"/>
        <w:ind w:right="502"/>
        <w:rPr>
          <w:spacing w:val="-1"/>
        </w:rPr>
      </w:pPr>
      <w:r>
        <w:rPr>
          <w:spacing w:val="-1"/>
        </w:rPr>
        <w:t>M</w:t>
      </w:r>
      <w:r w:rsidR="003E4E7C">
        <w:rPr>
          <w:spacing w:val="-1"/>
        </w:rPr>
        <w:t xml:space="preserve">ajor contributions that supported a </w:t>
      </w:r>
      <w:proofErr w:type="gramStart"/>
      <w:r w:rsidR="00C31C4A">
        <w:rPr>
          <w:spacing w:val="-1"/>
        </w:rPr>
        <w:t>d</w:t>
      </w:r>
      <w:r w:rsidR="003E4E7C">
        <w:rPr>
          <w:spacing w:val="-1"/>
        </w:rPr>
        <w:t>iscipline’s</w:t>
      </w:r>
      <w:proofErr w:type="gramEnd"/>
      <w:r w:rsidR="003E4E7C">
        <w:rPr>
          <w:spacing w:val="-1"/>
        </w:rPr>
        <w:t xml:space="preserve"> or organization’s goals, including the significan</w:t>
      </w:r>
      <w:r w:rsidR="00C31C4A">
        <w:rPr>
          <w:spacing w:val="-1"/>
        </w:rPr>
        <w:t>ce</w:t>
      </w:r>
      <w:r w:rsidR="003E4E7C">
        <w:rPr>
          <w:spacing w:val="-1"/>
        </w:rPr>
        <w:t>, role, and impact</w:t>
      </w:r>
    </w:p>
    <w:p w14:paraId="4989E504" w14:textId="21C667AD" w:rsidR="000E360D" w:rsidRDefault="00207040" w:rsidP="003E4E7C">
      <w:pPr>
        <w:pStyle w:val="BodyText"/>
        <w:numPr>
          <w:ilvl w:val="0"/>
          <w:numId w:val="8"/>
        </w:numPr>
        <w:spacing w:line="242" w:lineRule="auto"/>
        <w:ind w:right="502"/>
        <w:rPr>
          <w:spacing w:val="-1"/>
        </w:rPr>
      </w:pPr>
      <w:r>
        <w:rPr>
          <w:spacing w:val="-1"/>
        </w:rPr>
        <w:t>A</w:t>
      </w:r>
      <w:r w:rsidR="003E4E7C">
        <w:rPr>
          <w:spacing w:val="-1"/>
        </w:rPr>
        <w:t>n emerging national, peer-reviewed dissemination of scholarship</w:t>
      </w:r>
    </w:p>
    <w:p w14:paraId="4A23B7C6" w14:textId="77777777" w:rsidR="000E360D" w:rsidRDefault="000E360D" w:rsidP="000E360D">
      <w:pPr>
        <w:pStyle w:val="BodyText"/>
        <w:spacing w:line="242" w:lineRule="auto"/>
        <w:ind w:left="927" w:right="502" w:firstLine="0"/>
        <w:rPr>
          <w:spacing w:val="-1"/>
        </w:rPr>
      </w:pPr>
    </w:p>
    <w:p w14:paraId="5076EADE" w14:textId="157CD495" w:rsidR="003257A6" w:rsidRDefault="003257A6" w:rsidP="003257A6">
      <w:pPr>
        <w:pStyle w:val="BodyText"/>
        <w:spacing w:line="242" w:lineRule="auto"/>
        <w:ind w:left="207" w:right="502" w:firstLine="0"/>
        <w:rPr>
          <w:spacing w:val="-1"/>
        </w:rPr>
      </w:pPr>
      <w:r>
        <w:rPr>
          <w:spacing w:val="-1"/>
        </w:rPr>
        <w:t xml:space="preserve">Excellence in </w:t>
      </w:r>
      <w:r>
        <w:rPr>
          <w:b/>
          <w:bCs/>
          <w:spacing w:val="-1"/>
        </w:rPr>
        <w:t xml:space="preserve">service to </w:t>
      </w:r>
      <w:r w:rsidR="00480909">
        <w:rPr>
          <w:b/>
          <w:bCs/>
          <w:spacing w:val="-1"/>
        </w:rPr>
        <w:t>c</w:t>
      </w:r>
      <w:r>
        <w:rPr>
          <w:b/>
          <w:bCs/>
          <w:spacing w:val="-1"/>
        </w:rPr>
        <w:t>ommunity</w:t>
      </w:r>
      <w:r>
        <w:rPr>
          <w:spacing w:val="-1"/>
        </w:rPr>
        <w:t xml:space="preserve"> can be documented by showing evidence of several activities that could include:</w:t>
      </w:r>
    </w:p>
    <w:p w14:paraId="7D1D26B4" w14:textId="5984D445" w:rsidR="003257A6" w:rsidRDefault="00207040" w:rsidP="003257A6">
      <w:pPr>
        <w:pStyle w:val="BodyText"/>
        <w:numPr>
          <w:ilvl w:val="0"/>
          <w:numId w:val="8"/>
        </w:numPr>
        <w:spacing w:line="242" w:lineRule="auto"/>
        <w:ind w:right="502"/>
        <w:rPr>
          <w:spacing w:val="-1"/>
        </w:rPr>
      </w:pPr>
      <w:r>
        <w:rPr>
          <w:spacing w:val="-1"/>
        </w:rPr>
        <w:t>I</w:t>
      </w:r>
      <w:r w:rsidR="003257A6">
        <w:rPr>
          <w:spacing w:val="-1"/>
        </w:rPr>
        <w:t>ndependent service success and impact of contributions</w:t>
      </w:r>
    </w:p>
    <w:p w14:paraId="6262C259" w14:textId="13E5FC0B" w:rsidR="003257A6" w:rsidRPr="00B857AC" w:rsidRDefault="00207040" w:rsidP="003257A6">
      <w:pPr>
        <w:pStyle w:val="BodyText"/>
        <w:numPr>
          <w:ilvl w:val="0"/>
          <w:numId w:val="8"/>
        </w:numPr>
        <w:spacing w:line="242" w:lineRule="auto"/>
        <w:ind w:right="502"/>
        <w:rPr>
          <w:spacing w:val="-1"/>
        </w:rPr>
      </w:pPr>
      <w:r>
        <w:rPr>
          <w:spacing w:val="-1"/>
        </w:rPr>
        <w:t>M</w:t>
      </w:r>
      <w:r w:rsidR="003257A6">
        <w:rPr>
          <w:spacing w:val="-1"/>
        </w:rPr>
        <w:t xml:space="preserve">ajor contributions that supported a </w:t>
      </w:r>
      <w:r w:rsidR="00B05C7A">
        <w:rPr>
          <w:spacing w:val="-1"/>
        </w:rPr>
        <w:t xml:space="preserve">campus or unit’s </w:t>
      </w:r>
      <w:r w:rsidR="003257A6">
        <w:rPr>
          <w:spacing w:val="-1"/>
        </w:rPr>
        <w:t xml:space="preserve">goals, including the </w:t>
      </w:r>
      <w:r w:rsidR="003257A6" w:rsidRPr="00F710DA">
        <w:rPr>
          <w:spacing w:val="-1"/>
        </w:rPr>
        <w:t>significan</w:t>
      </w:r>
      <w:r w:rsidR="001B0433" w:rsidRPr="00F710DA">
        <w:rPr>
          <w:spacing w:val="-1"/>
        </w:rPr>
        <w:t>ce</w:t>
      </w:r>
      <w:r w:rsidR="003257A6" w:rsidRPr="00F710DA">
        <w:rPr>
          <w:spacing w:val="-1"/>
        </w:rPr>
        <w:t>,</w:t>
      </w:r>
      <w:r w:rsidR="003257A6">
        <w:rPr>
          <w:spacing w:val="-1"/>
        </w:rPr>
        <w:t xml:space="preserve"> role, and impact</w:t>
      </w:r>
    </w:p>
    <w:p w14:paraId="01C6AD06" w14:textId="43FFFB23" w:rsidR="003257A6" w:rsidRDefault="00207040" w:rsidP="003257A6">
      <w:pPr>
        <w:pStyle w:val="BodyText"/>
        <w:numPr>
          <w:ilvl w:val="0"/>
          <w:numId w:val="8"/>
        </w:numPr>
        <w:spacing w:line="242" w:lineRule="auto"/>
        <w:ind w:right="502"/>
        <w:rPr>
          <w:spacing w:val="-1"/>
        </w:rPr>
      </w:pPr>
      <w:r>
        <w:rPr>
          <w:spacing w:val="-1"/>
        </w:rPr>
        <w:t>P</w:t>
      </w:r>
      <w:r w:rsidR="00B05C7A">
        <w:rPr>
          <w:spacing w:val="-1"/>
        </w:rPr>
        <w:t xml:space="preserve">articipation with community-based service that demonstrates the quality and impact of the service as it relates to the scholarship of </w:t>
      </w:r>
      <w:proofErr w:type="gramStart"/>
      <w:r w:rsidR="00B05C7A">
        <w:rPr>
          <w:spacing w:val="-1"/>
        </w:rPr>
        <w:t>service</w:t>
      </w:r>
      <w:proofErr w:type="gramEnd"/>
    </w:p>
    <w:p w14:paraId="574E014B" w14:textId="77777777" w:rsidR="000E360D" w:rsidRDefault="000E360D" w:rsidP="000E360D">
      <w:pPr>
        <w:pStyle w:val="BodyText"/>
        <w:spacing w:line="242" w:lineRule="auto"/>
        <w:ind w:left="207" w:right="502" w:firstLine="0"/>
        <w:rPr>
          <w:spacing w:val="-1"/>
        </w:rPr>
      </w:pPr>
    </w:p>
    <w:p w14:paraId="66947655" w14:textId="77777777" w:rsidR="000E360D" w:rsidRPr="00F710DA" w:rsidRDefault="000E360D" w:rsidP="000E360D">
      <w:pPr>
        <w:pStyle w:val="BodyText"/>
        <w:spacing w:line="242" w:lineRule="auto"/>
        <w:ind w:left="207" w:right="502" w:firstLine="0"/>
        <w:rPr>
          <w:spacing w:val="-1"/>
        </w:rPr>
      </w:pPr>
      <w:r w:rsidRPr="00207040">
        <w:rPr>
          <w:spacing w:val="-1"/>
        </w:rPr>
        <w:t xml:space="preserve">Excellence in </w:t>
      </w:r>
      <w:r w:rsidRPr="00207040">
        <w:rPr>
          <w:b/>
          <w:bCs/>
          <w:spacing w:val="-1"/>
        </w:rPr>
        <w:t xml:space="preserve">scholarly </w:t>
      </w:r>
      <w:r w:rsidRPr="00F710DA">
        <w:rPr>
          <w:b/>
          <w:bCs/>
          <w:spacing w:val="-1"/>
        </w:rPr>
        <w:t>activities</w:t>
      </w:r>
      <w:r w:rsidRPr="00F710DA">
        <w:rPr>
          <w:spacing w:val="-1"/>
        </w:rPr>
        <w:t xml:space="preserve"> must include documented evidence of:</w:t>
      </w:r>
    </w:p>
    <w:p w14:paraId="688C7DC8" w14:textId="31E2EA09" w:rsidR="000E360D" w:rsidRPr="003853B0" w:rsidRDefault="000E360D" w:rsidP="000E360D">
      <w:pPr>
        <w:pStyle w:val="BodyText"/>
        <w:numPr>
          <w:ilvl w:val="0"/>
          <w:numId w:val="9"/>
        </w:numPr>
        <w:spacing w:line="242" w:lineRule="auto"/>
        <w:ind w:right="502"/>
        <w:rPr>
          <w:spacing w:val="-1"/>
        </w:rPr>
      </w:pPr>
      <w:r w:rsidRPr="00F710DA">
        <w:rPr>
          <w:spacing w:val="-1"/>
        </w:rPr>
        <w:t xml:space="preserve">Peer-reviewed </w:t>
      </w:r>
      <w:r w:rsidR="001B0433" w:rsidRPr="00F710DA">
        <w:rPr>
          <w:spacing w:val="-1"/>
        </w:rPr>
        <w:t xml:space="preserve">scholarship </w:t>
      </w:r>
      <w:r w:rsidRPr="00F710DA">
        <w:rPr>
          <w:spacing w:val="-1"/>
        </w:rPr>
        <w:t>(</w:t>
      </w:r>
      <w:r w:rsidRPr="003853B0">
        <w:rPr>
          <w:spacing w:val="-1"/>
        </w:rPr>
        <w:t xml:space="preserve">at least </w:t>
      </w:r>
      <w:r w:rsidR="00993AA5" w:rsidRPr="003853B0">
        <w:rPr>
          <w:spacing w:val="-1"/>
        </w:rPr>
        <w:t>3</w:t>
      </w:r>
      <w:r w:rsidRPr="003853B0">
        <w:rPr>
          <w:spacing w:val="-1"/>
        </w:rPr>
        <w:t>, with</w:t>
      </w:r>
      <w:r w:rsidR="00993AA5" w:rsidRPr="003853B0">
        <w:rPr>
          <w:spacing w:val="-1"/>
        </w:rPr>
        <w:t xml:space="preserve"> 2 in</w:t>
      </w:r>
      <w:r w:rsidRPr="003853B0">
        <w:rPr>
          <w:spacing w:val="-1"/>
        </w:rPr>
        <w:t xml:space="preserve"> the past 5 years)</w:t>
      </w:r>
    </w:p>
    <w:p w14:paraId="70C258DD" w14:textId="77777777" w:rsidR="000E360D" w:rsidRDefault="000E360D" w:rsidP="000E360D">
      <w:pPr>
        <w:pStyle w:val="BodyText"/>
        <w:spacing w:line="242" w:lineRule="auto"/>
        <w:ind w:left="207" w:right="502" w:firstLine="0"/>
        <w:rPr>
          <w:spacing w:val="-1"/>
        </w:rPr>
      </w:pPr>
    </w:p>
    <w:p w14:paraId="6AD8161C" w14:textId="77777777" w:rsidR="000E360D" w:rsidRDefault="000E360D" w:rsidP="000E360D">
      <w:pPr>
        <w:pStyle w:val="BodyText"/>
        <w:spacing w:line="242" w:lineRule="auto"/>
        <w:ind w:left="207" w:right="502" w:firstLine="0"/>
        <w:rPr>
          <w:spacing w:val="-1"/>
        </w:rPr>
      </w:pPr>
      <w:r>
        <w:rPr>
          <w:spacing w:val="-1"/>
        </w:rPr>
        <w:t xml:space="preserve">Additional evidence of excellence in </w:t>
      </w:r>
      <w:r>
        <w:rPr>
          <w:b/>
          <w:bCs/>
          <w:spacing w:val="-1"/>
        </w:rPr>
        <w:t>scholarly activities</w:t>
      </w:r>
      <w:r>
        <w:rPr>
          <w:spacing w:val="-1"/>
        </w:rPr>
        <w:t xml:space="preserve"> can be documented by showing items that could include:</w:t>
      </w:r>
    </w:p>
    <w:p w14:paraId="7ED52BE0" w14:textId="1AF2D12F" w:rsidR="000E360D" w:rsidRDefault="00207040" w:rsidP="000E360D">
      <w:pPr>
        <w:pStyle w:val="BodyText"/>
        <w:numPr>
          <w:ilvl w:val="0"/>
          <w:numId w:val="9"/>
        </w:numPr>
        <w:spacing w:line="242" w:lineRule="auto"/>
        <w:ind w:right="502"/>
        <w:rPr>
          <w:spacing w:val="-1"/>
        </w:rPr>
      </w:pPr>
      <w:r>
        <w:rPr>
          <w:spacing w:val="-1"/>
        </w:rPr>
        <w:t>R</w:t>
      </w:r>
      <w:r w:rsidR="00993AA5">
        <w:rPr>
          <w:spacing w:val="-1"/>
        </w:rPr>
        <w:t>eflective, scholarly approach to service activities and contribution</w:t>
      </w:r>
    </w:p>
    <w:p w14:paraId="14C6FE75" w14:textId="6A426F5E" w:rsidR="00993AA5" w:rsidRDefault="00207040" w:rsidP="000E360D">
      <w:pPr>
        <w:pStyle w:val="BodyText"/>
        <w:numPr>
          <w:ilvl w:val="0"/>
          <w:numId w:val="9"/>
        </w:numPr>
        <w:spacing w:line="242" w:lineRule="auto"/>
        <w:ind w:right="502"/>
        <w:rPr>
          <w:spacing w:val="-1"/>
        </w:rPr>
      </w:pPr>
      <w:r>
        <w:rPr>
          <w:spacing w:val="-1"/>
        </w:rPr>
        <w:t>I</w:t>
      </w:r>
      <w:r w:rsidR="002B32E5">
        <w:rPr>
          <w:spacing w:val="-1"/>
        </w:rPr>
        <w:t xml:space="preserve">nvited conference presentations or live clinical procedures at a national </w:t>
      </w:r>
      <w:proofErr w:type="gramStart"/>
      <w:r w:rsidR="002B32E5">
        <w:rPr>
          <w:spacing w:val="-1"/>
        </w:rPr>
        <w:t>meeting</w:t>
      </w:r>
      <w:proofErr w:type="gramEnd"/>
    </w:p>
    <w:p w14:paraId="53012C61" w14:textId="347F68B9" w:rsidR="000E360D" w:rsidRDefault="00207040" w:rsidP="000E360D">
      <w:pPr>
        <w:pStyle w:val="BodyText"/>
        <w:numPr>
          <w:ilvl w:val="0"/>
          <w:numId w:val="9"/>
        </w:numPr>
        <w:spacing w:line="242" w:lineRule="auto"/>
        <w:ind w:right="502"/>
        <w:rPr>
          <w:spacing w:val="-1"/>
        </w:rPr>
      </w:pPr>
      <w:r>
        <w:rPr>
          <w:spacing w:val="-1"/>
        </w:rPr>
        <w:t>P</w:t>
      </w:r>
      <w:r w:rsidR="002B32E5">
        <w:rPr>
          <w:spacing w:val="-1"/>
        </w:rPr>
        <w:t>eer-reviewed presentations or conference papers</w:t>
      </w:r>
    </w:p>
    <w:p w14:paraId="41500AD8" w14:textId="25B152CF" w:rsidR="002B32E5" w:rsidRDefault="00207040" w:rsidP="000E360D">
      <w:pPr>
        <w:pStyle w:val="BodyText"/>
        <w:numPr>
          <w:ilvl w:val="0"/>
          <w:numId w:val="9"/>
        </w:numPr>
        <w:spacing w:line="242" w:lineRule="auto"/>
        <w:ind w:right="502"/>
        <w:rPr>
          <w:spacing w:val="-1"/>
        </w:rPr>
      </w:pPr>
      <w:r>
        <w:rPr>
          <w:spacing w:val="-1"/>
        </w:rPr>
        <w:t>S</w:t>
      </w:r>
      <w:r w:rsidR="002B32E5">
        <w:rPr>
          <w:spacing w:val="-1"/>
        </w:rPr>
        <w:t xml:space="preserve">ervice work products adopted by </w:t>
      </w:r>
      <w:proofErr w:type="gramStart"/>
      <w:r w:rsidR="002B32E5">
        <w:rPr>
          <w:spacing w:val="-1"/>
        </w:rPr>
        <w:t>others</w:t>
      </w:r>
      <w:proofErr w:type="gramEnd"/>
    </w:p>
    <w:p w14:paraId="6F1076C1" w14:textId="21D340EC" w:rsidR="000E360D" w:rsidRDefault="00207040" w:rsidP="000E360D">
      <w:pPr>
        <w:pStyle w:val="BodyText"/>
        <w:numPr>
          <w:ilvl w:val="0"/>
          <w:numId w:val="9"/>
        </w:numPr>
        <w:spacing w:line="242" w:lineRule="auto"/>
        <w:ind w:right="502"/>
        <w:rPr>
          <w:spacing w:val="-1"/>
        </w:rPr>
      </w:pPr>
      <w:r>
        <w:rPr>
          <w:spacing w:val="-1"/>
        </w:rPr>
        <w:t>I</w:t>
      </w:r>
      <w:r w:rsidR="002B32E5">
        <w:rPr>
          <w:spacing w:val="-1"/>
        </w:rPr>
        <w:t xml:space="preserve">nternal and/or external grant support for service innovations or ongoing service initiatives </w:t>
      </w:r>
      <w:r w:rsidR="000E360D">
        <w:rPr>
          <w:spacing w:val="-1"/>
        </w:rPr>
        <w:t xml:space="preserve"> </w:t>
      </w:r>
    </w:p>
    <w:p w14:paraId="65A8AB12" w14:textId="77777777" w:rsidR="000E360D" w:rsidRDefault="000E360D" w:rsidP="000E360D">
      <w:pPr>
        <w:pStyle w:val="BodyText"/>
        <w:spacing w:line="242" w:lineRule="auto"/>
        <w:ind w:left="207" w:right="502" w:firstLine="0"/>
        <w:rPr>
          <w:spacing w:val="-1"/>
        </w:rPr>
      </w:pPr>
    </w:p>
    <w:p w14:paraId="12B7AD2E" w14:textId="7064016E" w:rsidR="000E360D" w:rsidRDefault="000E360D" w:rsidP="000E360D">
      <w:pPr>
        <w:pStyle w:val="BodyText"/>
        <w:spacing w:line="242" w:lineRule="auto"/>
        <w:ind w:left="207" w:right="502" w:firstLine="0"/>
        <w:rPr>
          <w:spacing w:val="-1"/>
        </w:rPr>
      </w:pPr>
      <w:r>
        <w:rPr>
          <w:spacing w:val="-1"/>
        </w:rPr>
        <w:t xml:space="preserve">Excellence </w:t>
      </w:r>
      <w:r w:rsidR="002B32E5">
        <w:rPr>
          <w:spacing w:val="-1"/>
        </w:rPr>
        <w:t xml:space="preserve">with </w:t>
      </w:r>
      <w:r w:rsidR="00480909">
        <w:rPr>
          <w:b/>
          <w:bCs/>
          <w:spacing w:val="-1"/>
        </w:rPr>
        <w:t>i</w:t>
      </w:r>
      <w:r w:rsidR="002B32E5" w:rsidRPr="002B32E5">
        <w:rPr>
          <w:b/>
          <w:bCs/>
          <w:spacing w:val="-1"/>
        </w:rPr>
        <w:t xml:space="preserve">mpact of </w:t>
      </w:r>
      <w:r w:rsidR="00480909">
        <w:rPr>
          <w:b/>
          <w:bCs/>
          <w:spacing w:val="-1"/>
        </w:rPr>
        <w:t>s</w:t>
      </w:r>
      <w:r w:rsidR="00480909" w:rsidRPr="002B32E5">
        <w:rPr>
          <w:b/>
          <w:bCs/>
          <w:spacing w:val="-1"/>
        </w:rPr>
        <w:t xml:space="preserve">cholarship </w:t>
      </w:r>
      <w:r w:rsidR="002B32E5" w:rsidRPr="002B32E5">
        <w:rPr>
          <w:b/>
          <w:bCs/>
          <w:spacing w:val="-1"/>
        </w:rPr>
        <w:t>activities</w:t>
      </w:r>
      <w:r>
        <w:rPr>
          <w:spacing w:val="-1"/>
        </w:rPr>
        <w:t xml:space="preserve"> can be documented by showing evidence of several </w:t>
      </w:r>
      <w:r w:rsidR="002B32E5">
        <w:rPr>
          <w:spacing w:val="-1"/>
        </w:rPr>
        <w:t>items</w:t>
      </w:r>
      <w:r>
        <w:rPr>
          <w:spacing w:val="-1"/>
        </w:rPr>
        <w:t xml:space="preserve"> that could include:</w:t>
      </w:r>
    </w:p>
    <w:p w14:paraId="1E36B6AD" w14:textId="53C7987B" w:rsidR="002B32E5" w:rsidRDefault="00207040" w:rsidP="002B32E5">
      <w:pPr>
        <w:pStyle w:val="BodyText"/>
        <w:numPr>
          <w:ilvl w:val="0"/>
          <w:numId w:val="9"/>
        </w:numPr>
        <w:spacing w:line="242" w:lineRule="auto"/>
        <w:ind w:right="502"/>
        <w:rPr>
          <w:spacing w:val="-1"/>
        </w:rPr>
      </w:pPr>
      <w:r>
        <w:rPr>
          <w:spacing w:val="-1"/>
        </w:rPr>
        <w:t>A</w:t>
      </w:r>
      <w:r w:rsidR="002B32E5">
        <w:rPr>
          <w:spacing w:val="-1"/>
        </w:rPr>
        <w:t>n emerging national reputation for contributions to the field by external peer evaluations</w:t>
      </w:r>
    </w:p>
    <w:p w14:paraId="69C8C679" w14:textId="7C9FC197" w:rsidR="002B32E5" w:rsidRDefault="00207040" w:rsidP="002B32E5">
      <w:pPr>
        <w:pStyle w:val="BodyText"/>
        <w:numPr>
          <w:ilvl w:val="0"/>
          <w:numId w:val="9"/>
        </w:numPr>
        <w:spacing w:line="242" w:lineRule="auto"/>
        <w:ind w:right="502"/>
        <w:rPr>
          <w:spacing w:val="-1"/>
        </w:rPr>
      </w:pPr>
      <w:r>
        <w:rPr>
          <w:spacing w:val="-1"/>
        </w:rPr>
        <w:t>P</w:t>
      </w:r>
      <w:r w:rsidR="002B32E5">
        <w:rPr>
          <w:spacing w:val="-1"/>
        </w:rPr>
        <w:t>eer-reviewed presentations or conference papers</w:t>
      </w:r>
    </w:p>
    <w:p w14:paraId="29D06688" w14:textId="4EA2C4F2" w:rsidR="002B32E5" w:rsidRDefault="00207040" w:rsidP="000E360D">
      <w:pPr>
        <w:pStyle w:val="BodyText"/>
        <w:numPr>
          <w:ilvl w:val="0"/>
          <w:numId w:val="10"/>
        </w:numPr>
        <w:spacing w:line="242" w:lineRule="auto"/>
        <w:ind w:right="502"/>
        <w:rPr>
          <w:spacing w:val="-1"/>
        </w:rPr>
      </w:pPr>
      <w:r>
        <w:rPr>
          <w:spacing w:val="-1"/>
        </w:rPr>
        <w:t>H</w:t>
      </w:r>
      <w:r w:rsidR="002B32E5">
        <w:rPr>
          <w:spacing w:val="-1"/>
        </w:rPr>
        <w:t>igh-quality service outcomes</w:t>
      </w:r>
    </w:p>
    <w:p w14:paraId="3A89A669" w14:textId="29755AFF" w:rsidR="000E360D" w:rsidRPr="002B32E5" w:rsidRDefault="00207040" w:rsidP="000E360D">
      <w:pPr>
        <w:pStyle w:val="BodyText"/>
        <w:numPr>
          <w:ilvl w:val="0"/>
          <w:numId w:val="10"/>
        </w:numPr>
        <w:spacing w:line="242" w:lineRule="auto"/>
        <w:ind w:right="502"/>
        <w:rPr>
          <w:spacing w:val="-1"/>
        </w:rPr>
      </w:pPr>
      <w:r>
        <w:rPr>
          <w:spacing w:val="-1"/>
        </w:rPr>
        <w:t>T</w:t>
      </w:r>
      <w:r w:rsidR="002B32E5">
        <w:rPr>
          <w:spacing w:val="-1"/>
        </w:rPr>
        <w:t>he impact of service</w:t>
      </w:r>
    </w:p>
    <w:p w14:paraId="4DC1E15C" w14:textId="071B765C" w:rsidR="000E360D" w:rsidRDefault="00207040" w:rsidP="000E360D">
      <w:pPr>
        <w:pStyle w:val="BodyText"/>
        <w:numPr>
          <w:ilvl w:val="0"/>
          <w:numId w:val="10"/>
        </w:numPr>
        <w:spacing w:line="242" w:lineRule="auto"/>
        <w:ind w:right="502"/>
        <w:rPr>
          <w:spacing w:val="-1"/>
        </w:rPr>
      </w:pPr>
      <w:r>
        <w:rPr>
          <w:spacing w:val="-1"/>
        </w:rPr>
        <w:t>S</w:t>
      </w:r>
      <w:r w:rsidR="002B32E5">
        <w:rPr>
          <w:spacing w:val="-1"/>
        </w:rPr>
        <w:t>ervice awards and other honors in recognition for scholarship of service</w:t>
      </w:r>
      <w:r w:rsidR="000E360D">
        <w:rPr>
          <w:spacing w:val="-1"/>
        </w:rPr>
        <w:t xml:space="preserve"> </w:t>
      </w:r>
    </w:p>
    <w:p w14:paraId="1BAF8BB5" w14:textId="77777777" w:rsidR="00866676" w:rsidRDefault="00866676">
      <w:pPr>
        <w:rPr>
          <w:rFonts w:ascii="Calibri" w:eastAsia="Calibri" w:hAnsi="Calibri" w:cs="Calibri"/>
        </w:rPr>
      </w:pPr>
    </w:p>
    <w:p w14:paraId="388F6437" w14:textId="77777777" w:rsidR="00866676" w:rsidRDefault="00866676">
      <w:pPr>
        <w:spacing w:before="6"/>
        <w:rPr>
          <w:rFonts w:ascii="Calibri" w:eastAsia="Calibri" w:hAnsi="Calibri" w:cs="Calibri"/>
          <w:sz w:val="18"/>
          <w:szCs w:val="18"/>
        </w:rPr>
      </w:pPr>
    </w:p>
    <w:p w14:paraId="70045411" w14:textId="77777777" w:rsidR="00866676" w:rsidRDefault="00346F82">
      <w:pPr>
        <w:pStyle w:val="Heading2"/>
        <w:rPr>
          <w:b w:val="0"/>
          <w:bCs w:val="0"/>
          <w:i w:val="0"/>
        </w:rPr>
      </w:pPr>
      <w:bookmarkStart w:id="7" w:name="Promotion_from_Clinical_Associate_Profes"/>
      <w:bookmarkEnd w:id="7"/>
      <w:r>
        <w:rPr>
          <w:spacing w:val="-1"/>
        </w:rPr>
        <w:t>Promotion</w:t>
      </w:r>
      <w:r>
        <w:rPr>
          <w:spacing w:val="-4"/>
        </w:rPr>
        <w:t xml:space="preserve"> </w:t>
      </w:r>
      <w:r>
        <w:rPr>
          <w:spacing w:val="-2"/>
        </w:rPr>
        <w:t>from</w:t>
      </w:r>
      <w:r>
        <w:rPr>
          <w:spacing w:val="-3"/>
        </w:rPr>
        <w:t xml:space="preserve"> </w:t>
      </w:r>
      <w:r>
        <w:rPr>
          <w:spacing w:val="-1"/>
        </w:rPr>
        <w:t>Clinical</w:t>
      </w:r>
      <w:r>
        <w:rPr>
          <w:spacing w:val="-6"/>
        </w:rPr>
        <w:t xml:space="preserve"> </w:t>
      </w:r>
      <w:r w:rsidRPr="003853B0">
        <w:rPr>
          <w:spacing w:val="-1"/>
        </w:rPr>
        <w:t>Associate</w:t>
      </w:r>
      <w:r w:rsidRPr="003853B0">
        <w:rPr>
          <w:spacing w:val="-5"/>
        </w:rPr>
        <w:t xml:space="preserve"> </w:t>
      </w:r>
      <w:r w:rsidRPr="003853B0">
        <w:rPr>
          <w:spacing w:val="-2"/>
        </w:rPr>
        <w:t>Professor</w:t>
      </w:r>
      <w:r w:rsidRPr="003853B0">
        <w:rPr>
          <w:spacing w:val="-3"/>
        </w:rPr>
        <w:t xml:space="preserve"> </w:t>
      </w:r>
      <w:r w:rsidRPr="003853B0">
        <w:t>to</w:t>
      </w:r>
      <w:r w:rsidRPr="003853B0">
        <w:rPr>
          <w:spacing w:val="-4"/>
        </w:rPr>
        <w:t xml:space="preserve"> </w:t>
      </w:r>
      <w:r w:rsidRPr="003853B0">
        <w:rPr>
          <w:spacing w:val="-2"/>
        </w:rPr>
        <w:t>Clinical</w:t>
      </w:r>
      <w:r w:rsidRPr="003853B0">
        <w:rPr>
          <w:spacing w:val="-1"/>
        </w:rPr>
        <w:t xml:space="preserve"> </w:t>
      </w:r>
      <w:r w:rsidRPr="003853B0">
        <w:rPr>
          <w:spacing w:val="-2"/>
        </w:rPr>
        <w:t>Full</w:t>
      </w:r>
      <w:r w:rsidRPr="003853B0">
        <w:rPr>
          <w:spacing w:val="-1"/>
        </w:rPr>
        <w:t xml:space="preserve"> </w:t>
      </w:r>
      <w:r w:rsidRPr="003853B0">
        <w:rPr>
          <w:spacing w:val="-2"/>
        </w:rPr>
        <w:t>Professor</w:t>
      </w:r>
    </w:p>
    <w:p w14:paraId="7119F1F4" w14:textId="77777777" w:rsidR="00866676" w:rsidRDefault="00866676">
      <w:pPr>
        <w:spacing w:before="9"/>
        <w:rPr>
          <w:rFonts w:ascii="Calibri" w:eastAsia="Calibri" w:hAnsi="Calibri" w:cs="Calibri"/>
          <w:b/>
          <w:bCs/>
          <w:i/>
          <w:sz w:val="23"/>
          <w:szCs w:val="23"/>
        </w:rPr>
      </w:pPr>
    </w:p>
    <w:p w14:paraId="28A110F7" w14:textId="77777777" w:rsidR="00155D6A" w:rsidRPr="007A7548" w:rsidRDefault="00155D6A" w:rsidP="00155D6A">
      <w:pPr>
        <w:pStyle w:val="BodyText"/>
        <w:spacing w:line="242" w:lineRule="auto"/>
        <w:ind w:left="207" w:right="502" w:firstLine="0"/>
        <w:rPr>
          <w:spacing w:val="-1"/>
        </w:rPr>
      </w:pPr>
      <w:r w:rsidRPr="007A7548">
        <w:rPr>
          <w:spacing w:val="-1"/>
        </w:rPr>
        <w:t xml:space="preserve">Excellence in </w:t>
      </w:r>
      <w:r w:rsidRPr="007A7548">
        <w:rPr>
          <w:b/>
          <w:bCs/>
          <w:spacing w:val="-1"/>
        </w:rPr>
        <w:t>university/campus service</w:t>
      </w:r>
      <w:r w:rsidRPr="007A7548">
        <w:rPr>
          <w:spacing w:val="-1"/>
        </w:rPr>
        <w:t xml:space="preserve"> can be documented by showing evidence of several activities that could include:</w:t>
      </w:r>
    </w:p>
    <w:p w14:paraId="46148D5A" w14:textId="67486F64" w:rsidR="00155D6A" w:rsidRPr="007A7548" w:rsidRDefault="00207040" w:rsidP="00155D6A">
      <w:pPr>
        <w:pStyle w:val="BodyText"/>
        <w:numPr>
          <w:ilvl w:val="0"/>
          <w:numId w:val="6"/>
        </w:numPr>
        <w:spacing w:line="242" w:lineRule="auto"/>
        <w:ind w:right="502"/>
        <w:rPr>
          <w:spacing w:val="-1"/>
        </w:rPr>
      </w:pPr>
      <w:r>
        <w:rPr>
          <w:spacing w:val="-1"/>
        </w:rPr>
        <w:t>U</w:t>
      </w:r>
      <w:r w:rsidR="00155D6A" w:rsidRPr="007A7548">
        <w:rPr>
          <w:spacing w:val="-1"/>
        </w:rPr>
        <w:t xml:space="preserve">niversity/campus service that includes information about the quality and impact of the service as it relates to the scholarship of </w:t>
      </w:r>
      <w:proofErr w:type="gramStart"/>
      <w:r w:rsidR="00155D6A" w:rsidRPr="007A7548">
        <w:rPr>
          <w:spacing w:val="-1"/>
        </w:rPr>
        <w:t>service</w:t>
      </w:r>
      <w:proofErr w:type="gramEnd"/>
    </w:p>
    <w:p w14:paraId="1D7F8353" w14:textId="487418D5" w:rsidR="00155D6A" w:rsidRPr="007A7548" w:rsidRDefault="00207040" w:rsidP="00155D6A">
      <w:pPr>
        <w:pStyle w:val="BodyText"/>
        <w:numPr>
          <w:ilvl w:val="0"/>
          <w:numId w:val="6"/>
        </w:numPr>
        <w:spacing w:line="242" w:lineRule="auto"/>
        <w:ind w:right="502"/>
        <w:rPr>
          <w:spacing w:val="-1"/>
        </w:rPr>
      </w:pPr>
      <w:r>
        <w:rPr>
          <w:spacing w:val="-1"/>
        </w:rPr>
        <w:t>M</w:t>
      </w:r>
      <w:r w:rsidR="00155D6A" w:rsidRPr="007A7548">
        <w:rPr>
          <w:spacing w:val="-1"/>
        </w:rPr>
        <w:t>ajor contributions that supported campus or unit goals, including the significa</w:t>
      </w:r>
      <w:r w:rsidR="00155D6A" w:rsidRPr="00F710DA">
        <w:rPr>
          <w:spacing w:val="-1"/>
        </w:rPr>
        <w:t>n</w:t>
      </w:r>
      <w:r w:rsidR="008B0C00" w:rsidRPr="00F710DA">
        <w:rPr>
          <w:spacing w:val="-1"/>
        </w:rPr>
        <w:t>ce</w:t>
      </w:r>
      <w:r w:rsidR="00155D6A" w:rsidRPr="007A7548">
        <w:rPr>
          <w:spacing w:val="-1"/>
        </w:rPr>
        <w:t>, role, and impact</w:t>
      </w:r>
    </w:p>
    <w:p w14:paraId="3955F843" w14:textId="0D42FA74" w:rsidR="00155D6A" w:rsidRPr="007A7548" w:rsidRDefault="00207040" w:rsidP="00155D6A">
      <w:pPr>
        <w:pStyle w:val="BodyText"/>
        <w:numPr>
          <w:ilvl w:val="0"/>
          <w:numId w:val="6"/>
        </w:numPr>
        <w:spacing w:line="242" w:lineRule="auto"/>
        <w:ind w:right="502"/>
        <w:rPr>
          <w:spacing w:val="-1"/>
        </w:rPr>
      </w:pPr>
      <w:r>
        <w:rPr>
          <w:spacing w:val="-1"/>
        </w:rPr>
        <w:t>S</w:t>
      </w:r>
      <w:r w:rsidR="00155D6A" w:rsidRPr="007A7548">
        <w:rPr>
          <w:spacing w:val="-1"/>
        </w:rPr>
        <w:t>pecific university service to the broader community</w:t>
      </w:r>
    </w:p>
    <w:p w14:paraId="3222003A" w14:textId="0DBB4C87" w:rsidR="00155D6A" w:rsidRPr="007A7548" w:rsidRDefault="00207040" w:rsidP="00155D6A">
      <w:pPr>
        <w:pStyle w:val="BodyText"/>
        <w:numPr>
          <w:ilvl w:val="0"/>
          <w:numId w:val="6"/>
        </w:numPr>
        <w:spacing w:line="242" w:lineRule="auto"/>
        <w:ind w:right="502"/>
        <w:rPr>
          <w:spacing w:val="-1"/>
        </w:rPr>
      </w:pPr>
      <w:r>
        <w:rPr>
          <w:spacing w:val="-1"/>
        </w:rPr>
        <w:t>S</w:t>
      </w:r>
      <w:r w:rsidR="00155D6A" w:rsidRPr="007A7548">
        <w:rPr>
          <w:spacing w:val="-1"/>
        </w:rPr>
        <w:t xml:space="preserve">ignificant participation in </w:t>
      </w:r>
      <w:r w:rsidR="006F3325">
        <w:rPr>
          <w:spacing w:val="-1"/>
        </w:rPr>
        <w:t xml:space="preserve">university </w:t>
      </w:r>
      <w:r w:rsidR="00155D6A" w:rsidRPr="007A7548">
        <w:rPr>
          <w:spacing w:val="-1"/>
        </w:rPr>
        <w:t>organizations</w:t>
      </w:r>
    </w:p>
    <w:p w14:paraId="5D6F7B66" w14:textId="60AB260A" w:rsidR="00155D6A" w:rsidRPr="007A7548" w:rsidRDefault="00207040" w:rsidP="00155D6A">
      <w:pPr>
        <w:pStyle w:val="BodyText"/>
        <w:numPr>
          <w:ilvl w:val="0"/>
          <w:numId w:val="6"/>
        </w:numPr>
        <w:spacing w:line="242" w:lineRule="auto"/>
        <w:ind w:right="502"/>
        <w:rPr>
          <w:spacing w:val="-1"/>
        </w:rPr>
      </w:pPr>
      <w:r>
        <w:rPr>
          <w:spacing w:val="-1"/>
        </w:rPr>
        <w:t>I</w:t>
      </w:r>
      <w:r w:rsidR="00155D6A" w:rsidRPr="007A7548">
        <w:rPr>
          <w:spacing w:val="-1"/>
        </w:rPr>
        <w:t>nvolvement with school and/or campus committee, task force, or other service work</w:t>
      </w:r>
    </w:p>
    <w:p w14:paraId="273CAC83" w14:textId="583685DE" w:rsidR="00C31C4A" w:rsidRPr="007A7548" w:rsidRDefault="00207040" w:rsidP="00155D6A">
      <w:pPr>
        <w:pStyle w:val="BodyText"/>
        <w:numPr>
          <w:ilvl w:val="0"/>
          <w:numId w:val="6"/>
        </w:numPr>
        <w:spacing w:line="242" w:lineRule="auto"/>
        <w:ind w:right="502"/>
        <w:rPr>
          <w:spacing w:val="-1"/>
        </w:rPr>
      </w:pPr>
      <w:r>
        <w:rPr>
          <w:spacing w:val="-1"/>
        </w:rPr>
        <w:t>U</w:t>
      </w:r>
      <w:r w:rsidR="00C31C4A" w:rsidRPr="007A7548">
        <w:rPr>
          <w:spacing w:val="-1"/>
        </w:rPr>
        <w:t>niversity/campus recognition of service efforts</w:t>
      </w:r>
    </w:p>
    <w:p w14:paraId="18DDD917" w14:textId="77777777" w:rsidR="00155D6A" w:rsidRPr="007A7548" w:rsidRDefault="00155D6A" w:rsidP="00155D6A">
      <w:pPr>
        <w:pStyle w:val="BodyText"/>
        <w:spacing w:line="242" w:lineRule="auto"/>
        <w:ind w:left="207" w:right="502" w:firstLine="0"/>
        <w:rPr>
          <w:spacing w:val="-1"/>
        </w:rPr>
      </w:pPr>
    </w:p>
    <w:p w14:paraId="11DE0373" w14:textId="77777777" w:rsidR="00155D6A" w:rsidRPr="007A7548" w:rsidRDefault="00155D6A" w:rsidP="00155D6A">
      <w:pPr>
        <w:pStyle w:val="BodyText"/>
        <w:spacing w:line="242" w:lineRule="auto"/>
        <w:ind w:left="207" w:right="502" w:firstLine="0"/>
        <w:rPr>
          <w:spacing w:val="-1"/>
        </w:rPr>
      </w:pPr>
      <w:r w:rsidRPr="007A7548">
        <w:rPr>
          <w:spacing w:val="-1"/>
        </w:rPr>
        <w:t xml:space="preserve">Excellence in </w:t>
      </w:r>
      <w:r w:rsidRPr="007A7548">
        <w:rPr>
          <w:b/>
          <w:bCs/>
          <w:spacing w:val="-1"/>
        </w:rPr>
        <w:t>service to the School of Dentistry (</w:t>
      </w:r>
      <w:proofErr w:type="spellStart"/>
      <w:r w:rsidRPr="007A7548">
        <w:rPr>
          <w:b/>
          <w:bCs/>
          <w:spacing w:val="-1"/>
        </w:rPr>
        <w:t>SoD</w:t>
      </w:r>
      <w:proofErr w:type="spellEnd"/>
      <w:r w:rsidRPr="007A7548">
        <w:rPr>
          <w:b/>
          <w:bCs/>
          <w:spacing w:val="-1"/>
        </w:rPr>
        <w:t>) or department</w:t>
      </w:r>
      <w:r w:rsidRPr="007A7548">
        <w:rPr>
          <w:spacing w:val="-1"/>
        </w:rPr>
        <w:t xml:space="preserve"> can be documented by showing evidence of several activities that could include:</w:t>
      </w:r>
    </w:p>
    <w:p w14:paraId="0D37202F" w14:textId="32E6ABD3" w:rsidR="00155D6A" w:rsidRPr="007A7548" w:rsidRDefault="00207040" w:rsidP="00155D6A">
      <w:pPr>
        <w:pStyle w:val="BodyText"/>
        <w:numPr>
          <w:ilvl w:val="0"/>
          <w:numId w:val="7"/>
        </w:numPr>
        <w:spacing w:line="242" w:lineRule="auto"/>
        <w:ind w:right="502"/>
        <w:rPr>
          <w:spacing w:val="-1"/>
        </w:rPr>
      </w:pPr>
      <w:r>
        <w:rPr>
          <w:spacing w:val="-1"/>
        </w:rPr>
        <w:t>P</w:t>
      </w:r>
      <w:r w:rsidR="00155D6A" w:rsidRPr="007A7548">
        <w:rPr>
          <w:spacing w:val="-1"/>
        </w:rPr>
        <w:t xml:space="preserve">articipation in </w:t>
      </w:r>
      <w:proofErr w:type="spellStart"/>
      <w:r w:rsidR="00155D6A" w:rsidRPr="007A7548">
        <w:rPr>
          <w:spacing w:val="-1"/>
        </w:rPr>
        <w:t>SoD</w:t>
      </w:r>
      <w:proofErr w:type="spellEnd"/>
      <w:r w:rsidR="00155D6A" w:rsidRPr="007A7548">
        <w:rPr>
          <w:spacing w:val="-1"/>
        </w:rPr>
        <w:t xml:space="preserve"> and/or department service that includes information about the quality and impact of the contributions as it relates to the scholarship of </w:t>
      </w:r>
      <w:proofErr w:type="gramStart"/>
      <w:r w:rsidR="00155D6A" w:rsidRPr="007A7548">
        <w:rPr>
          <w:spacing w:val="-1"/>
        </w:rPr>
        <w:t>service</w:t>
      </w:r>
      <w:proofErr w:type="gramEnd"/>
    </w:p>
    <w:p w14:paraId="16DA508B" w14:textId="730ADD44" w:rsidR="00155D6A" w:rsidRPr="007A7548" w:rsidRDefault="00207040" w:rsidP="00155D6A">
      <w:pPr>
        <w:pStyle w:val="BodyText"/>
        <w:numPr>
          <w:ilvl w:val="0"/>
          <w:numId w:val="7"/>
        </w:numPr>
        <w:spacing w:line="242" w:lineRule="auto"/>
        <w:ind w:right="502"/>
        <w:rPr>
          <w:spacing w:val="-1"/>
        </w:rPr>
      </w:pPr>
      <w:r w:rsidRPr="00F710DA">
        <w:rPr>
          <w:spacing w:val="-1"/>
        </w:rPr>
        <w:t>M</w:t>
      </w:r>
      <w:r w:rsidR="00155D6A" w:rsidRPr="00F710DA">
        <w:rPr>
          <w:spacing w:val="-1"/>
        </w:rPr>
        <w:t xml:space="preserve">ajor contributions that supported </w:t>
      </w:r>
      <w:proofErr w:type="spellStart"/>
      <w:r w:rsidR="00155D6A" w:rsidRPr="00F710DA">
        <w:rPr>
          <w:spacing w:val="-1"/>
        </w:rPr>
        <w:t>SoD</w:t>
      </w:r>
      <w:proofErr w:type="spellEnd"/>
      <w:r w:rsidR="00155D6A" w:rsidRPr="00F710DA">
        <w:rPr>
          <w:spacing w:val="-1"/>
        </w:rPr>
        <w:t xml:space="preserve"> or department goals, including the significan</w:t>
      </w:r>
      <w:r w:rsidR="001B0433" w:rsidRPr="00F710DA">
        <w:rPr>
          <w:spacing w:val="-1"/>
        </w:rPr>
        <w:t>ce</w:t>
      </w:r>
      <w:r w:rsidR="00155D6A" w:rsidRPr="00F710DA">
        <w:rPr>
          <w:spacing w:val="-1"/>
        </w:rPr>
        <w:t>, role</w:t>
      </w:r>
      <w:r w:rsidR="00155D6A" w:rsidRPr="007A7548">
        <w:rPr>
          <w:spacing w:val="-1"/>
        </w:rPr>
        <w:t>, and impact</w:t>
      </w:r>
    </w:p>
    <w:p w14:paraId="15AB150F" w14:textId="77777777" w:rsidR="00185549" w:rsidRPr="007A7548" w:rsidRDefault="00185549" w:rsidP="005F0937">
      <w:pPr>
        <w:pStyle w:val="BodyText"/>
        <w:spacing w:line="242" w:lineRule="auto"/>
        <w:ind w:left="0" w:right="502" w:firstLine="0"/>
        <w:rPr>
          <w:spacing w:val="-1"/>
        </w:rPr>
      </w:pPr>
    </w:p>
    <w:p w14:paraId="3DDA8907" w14:textId="02A8B14D" w:rsidR="00155D6A" w:rsidRPr="007A7548" w:rsidRDefault="00155D6A" w:rsidP="00155D6A">
      <w:pPr>
        <w:pStyle w:val="BodyText"/>
        <w:spacing w:line="242" w:lineRule="auto"/>
        <w:ind w:left="207" w:right="502" w:firstLine="0"/>
        <w:rPr>
          <w:spacing w:val="-1"/>
        </w:rPr>
      </w:pPr>
      <w:r w:rsidRPr="007A7548">
        <w:rPr>
          <w:spacing w:val="-1"/>
        </w:rPr>
        <w:t xml:space="preserve">Excellence in </w:t>
      </w:r>
      <w:r w:rsidRPr="007A7548">
        <w:rPr>
          <w:b/>
          <w:bCs/>
          <w:spacing w:val="-1"/>
        </w:rPr>
        <w:t xml:space="preserve">service to </w:t>
      </w:r>
      <w:r w:rsidR="00480909">
        <w:rPr>
          <w:b/>
          <w:bCs/>
          <w:spacing w:val="-1"/>
        </w:rPr>
        <w:t>d</w:t>
      </w:r>
      <w:r w:rsidRPr="007A7548">
        <w:rPr>
          <w:b/>
          <w:bCs/>
          <w:spacing w:val="-1"/>
        </w:rPr>
        <w:t>iscipline</w:t>
      </w:r>
      <w:r w:rsidRPr="007A7548">
        <w:rPr>
          <w:spacing w:val="-1"/>
        </w:rPr>
        <w:t xml:space="preserve"> can be documented by showing evidence of several activities that could include:</w:t>
      </w:r>
    </w:p>
    <w:p w14:paraId="03C7A671" w14:textId="19B2FA57" w:rsidR="00155D6A" w:rsidRPr="007A7548" w:rsidRDefault="00207040" w:rsidP="00155D6A">
      <w:pPr>
        <w:pStyle w:val="BodyText"/>
        <w:numPr>
          <w:ilvl w:val="0"/>
          <w:numId w:val="8"/>
        </w:numPr>
        <w:spacing w:line="242" w:lineRule="auto"/>
        <w:ind w:right="502"/>
        <w:rPr>
          <w:spacing w:val="-1"/>
        </w:rPr>
      </w:pPr>
      <w:r>
        <w:rPr>
          <w:spacing w:val="-1"/>
        </w:rPr>
        <w:t>I</w:t>
      </w:r>
      <w:r w:rsidR="00155D6A" w:rsidRPr="007A7548">
        <w:rPr>
          <w:spacing w:val="-1"/>
        </w:rPr>
        <w:t>ndependent service success and impact of contributions</w:t>
      </w:r>
    </w:p>
    <w:p w14:paraId="1D48E8D0" w14:textId="79BC68CE" w:rsidR="00155D6A" w:rsidRPr="007A7548" w:rsidRDefault="00207040" w:rsidP="00155D6A">
      <w:pPr>
        <w:pStyle w:val="BodyText"/>
        <w:numPr>
          <w:ilvl w:val="0"/>
          <w:numId w:val="8"/>
        </w:numPr>
        <w:spacing w:line="242" w:lineRule="auto"/>
        <w:ind w:right="502"/>
        <w:rPr>
          <w:spacing w:val="-1"/>
        </w:rPr>
      </w:pPr>
      <w:r>
        <w:rPr>
          <w:spacing w:val="-1"/>
        </w:rPr>
        <w:t>M</w:t>
      </w:r>
      <w:r w:rsidR="00155D6A" w:rsidRPr="007A7548">
        <w:rPr>
          <w:spacing w:val="-1"/>
        </w:rPr>
        <w:t xml:space="preserve">ajor contributions that supported a </w:t>
      </w:r>
      <w:proofErr w:type="gramStart"/>
      <w:r w:rsidR="00C31C4A" w:rsidRPr="007A7548">
        <w:rPr>
          <w:spacing w:val="-1"/>
        </w:rPr>
        <w:t>d</w:t>
      </w:r>
      <w:r w:rsidR="00155D6A" w:rsidRPr="007A7548">
        <w:rPr>
          <w:spacing w:val="-1"/>
        </w:rPr>
        <w:t>iscipline’s</w:t>
      </w:r>
      <w:proofErr w:type="gramEnd"/>
      <w:r w:rsidR="00155D6A" w:rsidRPr="007A7548">
        <w:rPr>
          <w:spacing w:val="-1"/>
        </w:rPr>
        <w:t xml:space="preserve"> or organization’s goals, including the significan</w:t>
      </w:r>
      <w:r w:rsidR="00C31C4A" w:rsidRPr="007A7548">
        <w:rPr>
          <w:spacing w:val="-1"/>
        </w:rPr>
        <w:t>ce</w:t>
      </w:r>
      <w:r w:rsidR="00155D6A" w:rsidRPr="007A7548">
        <w:rPr>
          <w:spacing w:val="-1"/>
        </w:rPr>
        <w:t>, role, and impact</w:t>
      </w:r>
    </w:p>
    <w:p w14:paraId="11182A0A" w14:textId="52FA3F86" w:rsidR="00155D6A" w:rsidRPr="007A7548" w:rsidRDefault="00207040" w:rsidP="00155D6A">
      <w:pPr>
        <w:pStyle w:val="BodyText"/>
        <w:numPr>
          <w:ilvl w:val="0"/>
          <w:numId w:val="8"/>
        </w:numPr>
        <w:spacing w:line="242" w:lineRule="auto"/>
        <w:ind w:right="502"/>
        <w:rPr>
          <w:spacing w:val="-1"/>
        </w:rPr>
      </w:pPr>
      <w:r>
        <w:rPr>
          <w:spacing w:val="-1"/>
        </w:rPr>
        <w:t>A</w:t>
      </w:r>
      <w:r w:rsidR="00155D6A" w:rsidRPr="007A7548">
        <w:rPr>
          <w:spacing w:val="-1"/>
        </w:rPr>
        <w:t>n emerging national, peer-reviewed dissemination of scholarship</w:t>
      </w:r>
    </w:p>
    <w:p w14:paraId="67117721" w14:textId="77777777" w:rsidR="00155D6A" w:rsidRPr="007A7548" w:rsidRDefault="00155D6A" w:rsidP="00155D6A">
      <w:pPr>
        <w:pStyle w:val="BodyText"/>
        <w:spacing w:line="242" w:lineRule="auto"/>
        <w:ind w:left="927" w:right="502" w:firstLine="0"/>
        <w:rPr>
          <w:spacing w:val="-1"/>
        </w:rPr>
      </w:pPr>
    </w:p>
    <w:p w14:paraId="2414215B" w14:textId="65279D39" w:rsidR="00155D6A" w:rsidRPr="007A7548" w:rsidRDefault="00155D6A" w:rsidP="00155D6A">
      <w:pPr>
        <w:pStyle w:val="BodyText"/>
        <w:spacing w:line="242" w:lineRule="auto"/>
        <w:ind w:left="207" w:right="502" w:firstLine="0"/>
        <w:rPr>
          <w:spacing w:val="-1"/>
        </w:rPr>
      </w:pPr>
      <w:r w:rsidRPr="007A7548">
        <w:rPr>
          <w:spacing w:val="-1"/>
        </w:rPr>
        <w:t xml:space="preserve">Excellence in </w:t>
      </w:r>
      <w:r w:rsidRPr="007A7548">
        <w:rPr>
          <w:b/>
          <w:bCs/>
          <w:spacing w:val="-1"/>
        </w:rPr>
        <w:t xml:space="preserve">service to </w:t>
      </w:r>
      <w:r w:rsidR="00480909">
        <w:rPr>
          <w:b/>
          <w:bCs/>
          <w:spacing w:val="-1"/>
        </w:rPr>
        <w:t>c</w:t>
      </w:r>
      <w:r w:rsidR="00480909" w:rsidRPr="007A7548">
        <w:rPr>
          <w:b/>
          <w:bCs/>
          <w:spacing w:val="-1"/>
        </w:rPr>
        <w:t>ommunity</w:t>
      </w:r>
      <w:r w:rsidR="00480909" w:rsidRPr="007A7548">
        <w:rPr>
          <w:spacing w:val="-1"/>
        </w:rPr>
        <w:t xml:space="preserve"> </w:t>
      </w:r>
      <w:r w:rsidRPr="007A7548">
        <w:rPr>
          <w:spacing w:val="-1"/>
        </w:rPr>
        <w:t>can be documented by showing evidence of several activities that could include:</w:t>
      </w:r>
    </w:p>
    <w:p w14:paraId="335056E8" w14:textId="5B835F7C" w:rsidR="00155D6A" w:rsidRPr="007A7548" w:rsidRDefault="00207040" w:rsidP="00155D6A">
      <w:pPr>
        <w:pStyle w:val="BodyText"/>
        <w:numPr>
          <w:ilvl w:val="0"/>
          <w:numId w:val="8"/>
        </w:numPr>
        <w:spacing w:line="242" w:lineRule="auto"/>
        <w:ind w:right="502"/>
        <w:rPr>
          <w:spacing w:val="-1"/>
        </w:rPr>
      </w:pPr>
      <w:r>
        <w:rPr>
          <w:spacing w:val="-1"/>
        </w:rPr>
        <w:t>I</w:t>
      </w:r>
      <w:r w:rsidR="00155D6A" w:rsidRPr="007A7548">
        <w:rPr>
          <w:spacing w:val="-1"/>
        </w:rPr>
        <w:t>ndependent service success and impact of contributions</w:t>
      </w:r>
    </w:p>
    <w:p w14:paraId="2C22DAA0" w14:textId="3EE38E46" w:rsidR="00155D6A" w:rsidRPr="007A7548" w:rsidRDefault="00207040" w:rsidP="00155D6A">
      <w:pPr>
        <w:pStyle w:val="BodyText"/>
        <w:numPr>
          <w:ilvl w:val="0"/>
          <w:numId w:val="8"/>
        </w:numPr>
        <w:spacing w:line="242" w:lineRule="auto"/>
        <w:ind w:right="502"/>
        <w:rPr>
          <w:spacing w:val="-1"/>
        </w:rPr>
      </w:pPr>
      <w:r>
        <w:rPr>
          <w:spacing w:val="-1"/>
        </w:rPr>
        <w:t>M</w:t>
      </w:r>
      <w:r w:rsidR="00155D6A" w:rsidRPr="007A7548">
        <w:rPr>
          <w:spacing w:val="-1"/>
        </w:rPr>
        <w:t>ajor contributions that supported a campus or unit’s goals, including the significa</w:t>
      </w:r>
      <w:r w:rsidR="00155D6A" w:rsidRPr="00F710DA">
        <w:rPr>
          <w:spacing w:val="-1"/>
        </w:rPr>
        <w:t>n</w:t>
      </w:r>
      <w:r w:rsidR="00FA4456" w:rsidRPr="00F710DA">
        <w:rPr>
          <w:spacing w:val="-1"/>
        </w:rPr>
        <w:t>ce</w:t>
      </w:r>
      <w:r w:rsidR="00155D6A" w:rsidRPr="00F710DA">
        <w:rPr>
          <w:spacing w:val="-1"/>
        </w:rPr>
        <w:t>, role</w:t>
      </w:r>
      <w:r w:rsidR="00155D6A" w:rsidRPr="007A7548">
        <w:rPr>
          <w:spacing w:val="-1"/>
        </w:rPr>
        <w:t>, and impact</w:t>
      </w:r>
    </w:p>
    <w:p w14:paraId="5029E585" w14:textId="7D3F64D2" w:rsidR="00155D6A" w:rsidRPr="007A7548" w:rsidRDefault="00207040" w:rsidP="00155D6A">
      <w:pPr>
        <w:pStyle w:val="BodyText"/>
        <w:numPr>
          <w:ilvl w:val="0"/>
          <w:numId w:val="8"/>
        </w:numPr>
        <w:spacing w:line="242" w:lineRule="auto"/>
        <w:ind w:right="502"/>
        <w:rPr>
          <w:spacing w:val="-1"/>
        </w:rPr>
      </w:pPr>
      <w:r>
        <w:rPr>
          <w:spacing w:val="-1"/>
        </w:rPr>
        <w:t>P</w:t>
      </w:r>
      <w:r w:rsidR="00155D6A" w:rsidRPr="007A7548">
        <w:rPr>
          <w:spacing w:val="-1"/>
        </w:rPr>
        <w:t xml:space="preserve">articipation with community-based service that demonstrates the quality and impact of the service as it relates to the scholarship of </w:t>
      </w:r>
      <w:proofErr w:type="gramStart"/>
      <w:r w:rsidR="00155D6A" w:rsidRPr="007A7548">
        <w:rPr>
          <w:spacing w:val="-1"/>
        </w:rPr>
        <w:t>service</w:t>
      </w:r>
      <w:proofErr w:type="gramEnd"/>
    </w:p>
    <w:p w14:paraId="7256FE66" w14:textId="77777777" w:rsidR="00155D6A" w:rsidRPr="007A7548" w:rsidRDefault="00155D6A" w:rsidP="00155D6A">
      <w:pPr>
        <w:pStyle w:val="BodyText"/>
        <w:spacing w:line="242" w:lineRule="auto"/>
        <w:ind w:left="207" w:right="502" w:firstLine="0"/>
        <w:rPr>
          <w:spacing w:val="-1"/>
        </w:rPr>
      </w:pPr>
    </w:p>
    <w:p w14:paraId="0E6A7C27" w14:textId="77777777" w:rsidR="00155D6A" w:rsidRPr="00207040" w:rsidRDefault="00155D6A" w:rsidP="00155D6A">
      <w:pPr>
        <w:pStyle w:val="BodyText"/>
        <w:spacing w:line="242" w:lineRule="auto"/>
        <w:ind w:left="207" w:right="502" w:firstLine="0"/>
        <w:rPr>
          <w:spacing w:val="-1"/>
        </w:rPr>
      </w:pPr>
      <w:r w:rsidRPr="00207040">
        <w:rPr>
          <w:spacing w:val="-1"/>
        </w:rPr>
        <w:t xml:space="preserve">Excellence in </w:t>
      </w:r>
      <w:r w:rsidRPr="00207040">
        <w:rPr>
          <w:b/>
          <w:bCs/>
          <w:spacing w:val="-1"/>
        </w:rPr>
        <w:t>scholarly activities</w:t>
      </w:r>
      <w:r w:rsidRPr="00207040">
        <w:rPr>
          <w:spacing w:val="-1"/>
        </w:rPr>
        <w:t xml:space="preserve"> must include documented evidence of:</w:t>
      </w:r>
    </w:p>
    <w:p w14:paraId="2629A9A1" w14:textId="6939345B" w:rsidR="00155D6A" w:rsidRPr="00207040" w:rsidRDefault="00155D6A" w:rsidP="00155D6A">
      <w:pPr>
        <w:pStyle w:val="BodyText"/>
        <w:numPr>
          <w:ilvl w:val="0"/>
          <w:numId w:val="9"/>
        </w:numPr>
        <w:spacing w:line="242" w:lineRule="auto"/>
        <w:ind w:right="502"/>
        <w:rPr>
          <w:spacing w:val="-1"/>
        </w:rPr>
      </w:pPr>
      <w:r w:rsidRPr="00207040">
        <w:rPr>
          <w:spacing w:val="-1"/>
        </w:rPr>
        <w:t xml:space="preserve">Peer-reviewed </w:t>
      </w:r>
      <w:r w:rsidR="008B0C00" w:rsidRPr="00F710DA">
        <w:rPr>
          <w:spacing w:val="-1"/>
        </w:rPr>
        <w:t xml:space="preserve">scholarship </w:t>
      </w:r>
      <w:r w:rsidRPr="00F710DA">
        <w:rPr>
          <w:spacing w:val="-1"/>
        </w:rPr>
        <w:t>(at</w:t>
      </w:r>
      <w:r w:rsidRPr="00207040">
        <w:rPr>
          <w:spacing w:val="-1"/>
        </w:rPr>
        <w:t xml:space="preserve"> least </w:t>
      </w:r>
      <w:r w:rsidR="005B2BE3">
        <w:rPr>
          <w:spacing w:val="-1"/>
        </w:rPr>
        <w:t xml:space="preserve">an average of </w:t>
      </w:r>
      <w:r w:rsidR="00C31C4A" w:rsidRPr="00207040">
        <w:rPr>
          <w:spacing w:val="-1"/>
        </w:rPr>
        <w:t>1 per year within</w:t>
      </w:r>
      <w:r w:rsidRPr="00207040">
        <w:rPr>
          <w:spacing w:val="-1"/>
        </w:rPr>
        <w:t xml:space="preserve"> the past 5 years)</w:t>
      </w:r>
    </w:p>
    <w:p w14:paraId="275D4794" w14:textId="77777777" w:rsidR="00155D6A" w:rsidRPr="007A7548" w:rsidRDefault="00155D6A" w:rsidP="00155D6A">
      <w:pPr>
        <w:pStyle w:val="BodyText"/>
        <w:spacing w:line="242" w:lineRule="auto"/>
        <w:ind w:left="207" w:right="502" w:firstLine="0"/>
        <w:rPr>
          <w:spacing w:val="-1"/>
        </w:rPr>
      </w:pPr>
    </w:p>
    <w:p w14:paraId="408FB42F" w14:textId="77777777" w:rsidR="00155D6A" w:rsidRPr="007A7548" w:rsidRDefault="00155D6A" w:rsidP="00155D6A">
      <w:pPr>
        <w:pStyle w:val="BodyText"/>
        <w:spacing w:line="242" w:lineRule="auto"/>
        <w:ind w:left="207" w:right="502" w:firstLine="0"/>
        <w:rPr>
          <w:spacing w:val="-1"/>
        </w:rPr>
      </w:pPr>
      <w:r w:rsidRPr="007A7548">
        <w:rPr>
          <w:spacing w:val="-1"/>
        </w:rPr>
        <w:t xml:space="preserve">Additional evidence of excellence in </w:t>
      </w:r>
      <w:r w:rsidRPr="007A7548">
        <w:rPr>
          <w:b/>
          <w:bCs/>
          <w:spacing w:val="-1"/>
        </w:rPr>
        <w:t>scholarly activities</w:t>
      </w:r>
      <w:r w:rsidRPr="007A7548">
        <w:rPr>
          <w:spacing w:val="-1"/>
        </w:rPr>
        <w:t xml:space="preserve"> can be documented by showing items that could include:</w:t>
      </w:r>
    </w:p>
    <w:p w14:paraId="64004A7C" w14:textId="74C045BE" w:rsidR="00155D6A" w:rsidRPr="007A7548" w:rsidRDefault="00207040" w:rsidP="00155D6A">
      <w:pPr>
        <w:pStyle w:val="BodyText"/>
        <w:numPr>
          <w:ilvl w:val="0"/>
          <w:numId w:val="9"/>
        </w:numPr>
        <w:spacing w:line="242" w:lineRule="auto"/>
        <w:ind w:right="502"/>
        <w:rPr>
          <w:spacing w:val="-1"/>
        </w:rPr>
      </w:pPr>
      <w:r>
        <w:rPr>
          <w:spacing w:val="-1"/>
        </w:rPr>
        <w:t>R</w:t>
      </w:r>
      <w:r w:rsidR="00155D6A" w:rsidRPr="007A7548">
        <w:rPr>
          <w:spacing w:val="-1"/>
        </w:rPr>
        <w:t>eflective, scholarly approach to service activities and contribution</w:t>
      </w:r>
    </w:p>
    <w:p w14:paraId="7A3667F6" w14:textId="5C96368A" w:rsidR="00155D6A" w:rsidRPr="007A7548" w:rsidRDefault="00207040" w:rsidP="00155D6A">
      <w:pPr>
        <w:pStyle w:val="BodyText"/>
        <w:numPr>
          <w:ilvl w:val="0"/>
          <w:numId w:val="9"/>
        </w:numPr>
        <w:spacing w:line="242" w:lineRule="auto"/>
        <w:ind w:right="502"/>
        <w:rPr>
          <w:spacing w:val="-1"/>
        </w:rPr>
      </w:pPr>
      <w:r>
        <w:rPr>
          <w:spacing w:val="-1"/>
        </w:rPr>
        <w:t>I</w:t>
      </w:r>
      <w:r w:rsidR="00155D6A" w:rsidRPr="007A7548">
        <w:rPr>
          <w:spacing w:val="-1"/>
        </w:rPr>
        <w:t xml:space="preserve">nvited conference presentations or live clinical procedures at national </w:t>
      </w:r>
      <w:r w:rsidR="00C31C4A" w:rsidRPr="007A7548">
        <w:rPr>
          <w:spacing w:val="-1"/>
        </w:rPr>
        <w:t xml:space="preserve">or international </w:t>
      </w:r>
      <w:proofErr w:type="gramStart"/>
      <w:r w:rsidR="00155D6A" w:rsidRPr="007A7548">
        <w:rPr>
          <w:spacing w:val="-1"/>
        </w:rPr>
        <w:t>meeting</w:t>
      </w:r>
      <w:r w:rsidR="00C31C4A" w:rsidRPr="007A7548">
        <w:rPr>
          <w:spacing w:val="-1"/>
        </w:rPr>
        <w:t>s</w:t>
      </w:r>
      <w:proofErr w:type="gramEnd"/>
    </w:p>
    <w:p w14:paraId="143F3E4F" w14:textId="5399D0AF" w:rsidR="00155D6A" w:rsidRPr="007A7548" w:rsidRDefault="00207040" w:rsidP="00155D6A">
      <w:pPr>
        <w:pStyle w:val="BodyText"/>
        <w:numPr>
          <w:ilvl w:val="0"/>
          <w:numId w:val="9"/>
        </w:numPr>
        <w:spacing w:line="242" w:lineRule="auto"/>
        <w:ind w:right="502"/>
        <w:rPr>
          <w:spacing w:val="-1"/>
        </w:rPr>
      </w:pPr>
      <w:r>
        <w:rPr>
          <w:spacing w:val="-1"/>
        </w:rPr>
        <w:t>P</w:t>
      </w:r>
      <w:r w:rsidR="00155D6A" w:rsidRPr="007A7548">
        <w:rPr>
          <w:spacing w:val="-1"/>
        </w:rPr>
        <w:t>eer-reviewed presentations or conference papers</w:t>
      </w:r>
    </w:p>
    <w:p w14:paraId="59460C94" w14:textId="11948897" w:rsidR="00155D6A" w:rsidRPr="007A7548" w:rsidRDefault="00207040" w:rsidP="00155D6A">
      <w:pPr>
        <w:pStyle w:val="BodyText"/>
        <w:numPr>
          <w:ilvl w:val="0"/>
          <w:numId w:val="9"/>
        </w:numPr>
        <w:spacing w:line="242" w:lineRule="auto"/>
        <w:ind w:right="502"/>
        <w:rPr>
          <w:spacing w:val="-1"/>
        </w:rPr>
      </w:pPr>
      <w:r>
        <w:rPr>
          <w:spacing w:val="-1"/>
        </w:rPr>
        <w:t>S</w:t>
      </w:r>
      <w:r w:rsidR="00155D6A" w:rsidRPr="007A7548">
        <w:rPr>
          <w:spacing w:val="-1"/>
        </w:rPr>
        <w:t xml:space="preserve">ervice work products adopted by </w:t>
      </w:r>
      <w:proofErr w:type="gramStart"/>
      <w:r w:rsidR="00155D6A" w:rsidRPr="007A7548">
        <w:rPr>
          <w:spacing w:val="-1"/>
        </w:rPr>
        <w:t>others</w:t>
      </w:r>
      <w:proofErr w:type="gramEnd"/>
    </w:p>
    <w:p w14:paraId="6F5D6639" w14:textId="7F6DDB3E" w:rsidR="00155D6A" w:rsidRPr="007A7548" w:rsidRDefault="00207040" w:rsidP="00155D6A">
      <w:pPr>
        <w:pStyle w:val="BodyText"/>
        <w:numPr>
          <w:ilvl w:val="0"/>
          <w:numId w:val="9"/>
        </w:numPr>
        <w:spacing w:line="242" w:lineRule="auto"/>
        <w:ind w:right="502"/>
        <w:rPr>
          <w:spacing w:val="-1"/>
        </w:rPr>
      </w:pPr>
      <w:r>
        <w:rPr>
          <w:spacing w:val="-1"/>
        </w:rPr>
        <w:t>I</w:t>
      </w:r>
      <w:r w:rsidR="00155D6A" w:rsidRPr="007A7548">
        <w:rPr>
          <w:spacing w:val="-1"/>
        </w:rPr>
        <w:t xml:space="preserve">nternal and/or external grant support for service innovations or ongoing service initiatives  </w:t>
      </w:r>
    </w:p>
    <w:p w14:paraId="6D279E74" w14:textId="77777777" w:rsidR="00155D6A" w:rsidRPr="007A7548" w:rsidRDefault="00155D6A" w:rsidP="00155D6A">
      <w:pPr>
        <w:pStyle w:val="BodyText"/>
        <w:spacing w:line="242" w:lineRule="auto"/>
        <w:ind w:left="207" w:right="502" w:firstLine="0"/>
        <w:rPr>
          <w:spacing w:val="-1"/>
        </w:rPr>
      </w:pPr>
    </w:p>
    <w:p w14:paraId="23F6AAD3" w14:textId="02F3F6F8" w:rsidR="00155D6A" w:rsidRPr="007A7548" w:rsidRDefault="00155D6A" w:rsidP="00155D6A">
      <w:pPr>
        <w:pStyle w:val="BodyText"/>
        <w:spacing w:line="242" w:lineRule="auto"/>
        <w:ind w:left="207" w:right="502" w:firstLine="0"/>
        <w:rPr>
          <w:spacing w:val="-1"/>
        </w:rPr>
      </w:pPr>
      <w:r w:rsidRPr="007A7548">
        <w:rPr>
          <w:spacing w:val="-1"/>
        </w:rPr>
        <w:t xml:space="preserve">Excellence with </w:t>
      </w:r>
      <w:r w:rsidR="00480909">
        <w:rPr>
          <w:b/>
          <w:bCs/>
          <w:spacing w:val="-1"/>
        </w:rPr>
        <w:t>i</w:t>
      </w:r>
      <w:r w:rsidRPr="007A7548">
        <w:rPr>
          <w:b/>
          <w:bCs/>
          <w:spacing w:val="-1"/>
        </w:rPr>
        <w:t xml:space="preserve">mpact of </w:t>
      </w:r>
      <w:r w:rsidR="00480909">
        <w:rPr>
          <w:b/>
          <w:bCs/>
          <w:spacing w:val="-1"/>
        </w:rPr>
        <w:t>s</w:t>
      </w:r>
      <w:r w:rsidR="00480909" w:rsidRPr="007A7548">
        <w:rPr>
          <w:b/>
          <w:bCs/>
          <w:spacing w:val="-1"/>
        </w:rPr>
        <w:t xml:space="preserve">cholarship </w:t>
      </w:r>
      <w:r w:rsidRPr="007A7548">
        <w:rPr>
          <w:b/>
          <w:bCs/>
          <w:spacing w:val="-1"/>
        </w:rPr>
        <w:t>activities</w:t>
      </w:r>
      <w:r w:rsidRPr="007A7548">
        <w:rPr>
          <w:spacing w:val="-1"/>
        </w:rPr>
        <w:t xml:space="preserve"> can be documented by showing evidence of several items that could include:</w:t>
      </w:r>
    </w:p>
    <w:p w14:paraId="49041CAB" w14:textId="48C9A13A" w:rsidR="00155D6A" w:rsidRPr="007A7548" w:rsidRDefault="00207040" w:rsidP="00155D6A">
      <w:pPr>
        <w:pStyle w:val="BodyText"/>
        <w:numPr>
          <w:ilvl w:val="0"/>
          <w:numId w:val="9"/>
        </w:numPr>
        <w:spacing w:line="242" w:lineRule="auto"/>
        <w:ind w:right="502"/>
        <w:rPr>
          <w:spacing w:val="-1"/>
        </w:rPr>
      </w:pPr>
      <w:r>
        <w:rPr>
          <w:spacing w:val="-1"/>
        </w:rPr>
        <w:t>A</w:t>
      </w:r>
      <w:r w:rsidR="00155D6A" w:rsidRPr="007A7548">
        <w:rPr>
          <w:spacing w:val="-1"/>
        </w:rPr>
        <w:t xml:space="preserve">n emerging national </w:t>
      </w:r>
      <w:r w:rsidR="00C31C4A" w:rsidRPr="007A7548">
        <w:rPr>
          <w:spacing w:val="-1"/>
        </w:rPr>
        <w:t xml:space="preserve">and/or international </w:t>
      </w:r>
      <w:r w:rsidR="00155D6A" w:rsidRPr="007A7548">
        <w:rPr>
          <w:spacing w:val="-1"/>
        </w:rPr>
        <w:t>reputation for contributions to the field by external peer evaluations</w:t>
      </w:r>
    </w:p>
    <w:p w14:paraId="3DCCB8EB" w14:textId="0102EE64" w:rsidR="00155D6A" w:rsidRPr="007A7548" w:rsidRDefault="00207040" w:rsidP="00155D6A">
      <w:pPr>
        <w:pStyle w:val="BodyText"/>
        <w:numPr>
          <w:ilvl w:val="0"/>
          <w:numId w:val="9"/>
        </w:numPr>
        <w:spacing w:line="242" w:lineRule="auto"/>
        <w:ind w:right="502"/>
        <w:rPr>
          <w:spacing w:val="-1"/>
        </w:rPr>
      </w:pPr>
      <w:r>
        <w:rPr>
          <w:spacing w:val="-1"/>
        </w:rPr>
        <w:t>P</w:t>
      </w:r>
      <w:r w:rsidR="00155D6A" w:rsidRPr="007A7548">
        <w:rPr>
          <w:spacing w:val="-1"/>
        </w:rPr>
        <w:t>eer-reviewed presentations or conference papers</w:t>
      </w:r>
      <w:r w:rsidR="00C31C4A" w:rsidRPr="007A7548">
        <w:rPr>
          <w:spacing w:val="-1"/>
        </w:rPr>
        <w:t xml:space="preserve"> at national and/or international conferences</w:t>
      </w:r>
    </w:p>
    <w:p w14:paraId="71DEDF51" w14:textId="6080C645" w:rsidR="00155D6A" w:rsidRPr="007A7548" w:rsidRDefault="00207040" w:rsidP="00155D6A">
      <w:pPr>
        <w:pStyle w:val="BodyText"/>
        <w:numPr>
          <w:ilvl w:val="0"/>
          <w:numId w:val="10"/>
        </w:numPr>
        <w:spacing w:line="242" w:lineRule="auto"/>
        <w:ind w:right="502"/>
        <w:rPr>
          <w:spacing w:val="-1"/>
        </w:rPr>
      </w:pPr>
      <w:r>
        <w:rPr>
          <w:spacing w:val="-1"/>
        </w:rPr>
        <w:t>H</w:t>
      </w:r>
      <w:r w:rsidR="00155D6A" w:rsidRPr="007A7548">
        <w:rPr>
          <w:spacing w:val="-1"/>
        </w:rPr>
        <w:t>igh-quality service outcomes</w:t>
      </w:r>
      <w:r w:rsidR="007A7548" w:rsidRPr="007A7548">
        <w:rPr>
          <w:spacing w:val="-1"/>
        </w:rPr>
        <w:t xml:space="preserve"> that </w:t>
      </w:r>
      <w:r w:rsidR="00CC45B2" w:rsidRPr="007A7548">
        <w:rPr>
          <w:spacing w:val="-1"/>
        </w:rPr>
        <w:t>are</w:t>
      </w:r>
      <w:r w:rsidR="007A7548" w:rsidRPr="007A7548">
        <w:rPr>
          <w:spacing w:val="-1"/>
        </w:rPr>
        <w:t xml:space="preserve"> disseminated </w:t>
      </w:r>
      <w:proofErr w:type="gramStart"/>
      <w:r w:rsidR="007A7548" w:rsidRPr="007A7548">
        <w:rPr>
          <w:spacing w:val="-1"/>
        </w:rPr>
        <w:t>broadly</w:t>
      </w:r>
      <w:proofErr w:type="gramEnd"/>
    </w:p>
    <w:p w14:paraId="0E2A1F5D" w14:textId="02BCD753" w:rsidR="00155D6A" w:rsidRPr="007A7548" w:rsidRDefault="00207040" w:rsidP="00155D6A">
      <w:pPr>
        <w:pStyle w:val="BodyText"/>
        <w:numPr>
          <w:ilvl w:val="0"/>
          <w:numId w:val="10"/>
        </w:numPr>
        <w:spacing w:line="242" w:lineRule="auto"/>
        <w:ind w:right="502"/>
        <w:rPr>
          <w:spacing w:val="-1"/>
        </w:rPr>
      </w:pPr>
      <w:r>
        <w:rPr>
          <w:spacing w:val="-1"/>
        </w:rPr>
        <w:t>T</w:t>
      </w:r>
      <w:r w:rsidR="00155D6A" w:rsidRPr="007A7548">
        <w:rPr>
          <w:spacing w:val="-1"/>
        </w:rPr>
        <w:t>he impact of service</w:t>
      </w:r>
      <w:r w:rsidR="007A7548" w:rsidRPr="007A7548">
        <w:rPr>
          <w:spacing w:val="-1"/>
        </w:rPr>
        <w:t xml:space="preserve"> activities</w:t>
      </w:r>
    </w:p>
    <w:p w14:paraId="570417A6" w14:textId="07A204AC" w:rsidR="00155D6A" w:rsidRPr="007A7548" w:rsidRDefault="00207040" w:rsidP="00155D6A">
      <w:pPr>
        <w:pStyle w:val="BodyText"/>
        <w:numPr>
          <w:ilvl w:val="0"/>
          <w:numId w:val="10"/>
        </w:numPr>
        <w:spacing w:line="241" w:lineRule="auto"/>
        <w:ind w:right="380"/>
        <w:rPr>
          <w:spacing w:val="-1"/>
        </w:rPr>
      </w:pPr>
      <w:r>
        <w:rPr>
          <w:spacing w:val="-1"/>
        </w:rPr>
        <w:t>S</w:t>
      </w:r>
      <w:r w:rsidR="00155D6A" w:rsidRPr="007A7548">
        <w:rPr>
          <w:spacing w:val="-1"/>
        </w:rPr>
        <w:t>ervice awards and other honors in recognition for scholarship of service</w:t>
      </w:r>
    </w:p>
    <w:p w14:paraId="278EB5DA" w14:textId="77777777" w:rsidR="00155D6A" w:rsidRDefault="00155D6A" w:rsidP="00155D6A">
      <w:pPr>
        <w:pStyle w:val="BodyText"/>
        <w:spacing w:line="241" w:lineRule="auto"/>
        <w:ind w:left="119" w:right="380" w:firstLine="0"/>
        <w:rPr>
          <w:spacing w:val="-1"/>
        </w:rPr>
      </w:pPr>
    </w:p>
    <w:p w14:paraId="43BD616D" w14:textId="77777777" w:rsidR="00866676" w:rsidRDefault="00866676" w:rsidP="00B64189">
      <w:pPr>
        <w:spacing w:before="20"/>
        <w:ind w:left="540" w:right="504" w:hanging="360"/>
        <w:sectPr w:rsidR="00866676">
          <w:footerReference w:type="default" r:id="rId7"/>
          <w:pgSz w:w="12240" w:h="15840"/>
          <w:pgMar w:top="1400" w:right="1320" w:bottom="1900" w:left="1320" w:header="0" w:footer="1701" w:gutter="0"/>
          <w:cols w:space="720"/>
        </w:sectPr>
      </w:pPr>
    </w:p>
    <w:p w14:paraId="534F7008" w14:textId="77777777" w:rsidR="00866676" w:rsidRDefault="00346F82">
      <w:pPr>
        <w:pStyle w:val="Heading1"/>
        <w:spacing w:before="39"/>
        <w:rPr>
          <w:b w:val="0"/>
          <w:bCs w:val="0"/>
        </w:rPr>
      </w:pPr>
      <w:bookmarkStart w:id="8" w:name="Promotion"/>
      <w:bookmarkEnd w:id="8"/>
      <w:r>
        <w:rPr>
          <w:spacing w:val="-1"/>
        </w:rPr>
        <w:t>Promotion</w:t>
      </w:r>
    </w:p>
    <w:p w14:paraId="2989D027" w14:textId="77777777" w:rsidR="00866676" w:rsidRDefault="00866676">
      <w:pPr>
        <w:spacing w:before="12"/>
        <w:rPr>
          <w:rFonts w:ascii="Calibri" w:eastAsia="Calibri" w:hAnsi="Calibri" w:cs="Calibri"/>
          <w:b/>
          <w:bCs/>
          <w:sz w:val="23"/>
          <w:szCs w:val="23"/>
        </w:rPr>
      </w:pPr>
    </w:p>
    <w:p w14:paraId="27033B91" w14:textId="2EA11D2E" w:rsidR="00866676" w:rsidRDefault="00346F82">
      <w:pPr>
        <w:pStyle w:val="BodyText"/>
        <w:ind w:left="220" w:right="286" w:firstLine="0"/>
      </w:pPr>
      <w:bookmarkStart w:id="9" w:name="As_candidates_compile_records_of_sustain"/>
      <w:bookmarkEnd w:id="9"/>
      <w:r>
        <w:rPr>
          <w:spacing w:val="-1"/>
        </w:rPr>
        <w:t>As</w:t>
      </w:r>
      <w:r>
        <w:t xml:space="preserve"> </w:t>
      </w:r>
      <w:r>
        <w:rPr>
          <w:spacing w:val="-1"/>
        </w:rPr>
        <w:t>candidates</w:t>
      </w:r>
      <w:r>
        <w:rPr>
          <w:spacing w:val="-2"/>
        </w:rPr>
        <w:t xml:space="preserve"> </w:t>
      </w:r>
      <w:r>
        <w:rPr>
          <w:spacing w:val="-1"/>
        </w:rPr>
        <w:t>compile</w:t>
      </w:r>
      <w:r>
        <w:rPr>
          <w:spacing w:val="1"/>
        </w:rPr>
        <w:t xml:space="preserve"> </w:t>
      </w:r>
      <w:r>
        <w:rPr>
          <w:spacing w:val="-2"/>
        </w:rPr>
        <w:t>records</w:t>
      </w:r>
      <w:r>
        <w:t xml:space="preserve"> of </w:t>
      </w:r>
      <w:r>
        <w:rPr>
          <w:spacing w:val="-1"/>
        </w:rPr>
        <w:t xml:space="preserve">sustained </w:t>
      </w:r>
      <w:r>
        <w:rPr>
          <w:spacing w:val="-2"/>
        </w:rPr>
        <w:t>achievement</w:t>
      </w:r>
      <w:r>
        <w:rPr>
          <w:spacing w:val="1"/>
        </w:rPr>
        <w:t xml:space="preserve"> </w:t>
      </w:r>
      <w:r>
        <w:rPr>
          <w:spacing w:val="-1"/>
        </w:rPr>
        <w:t>in their</w:t>
      </w:r>
      <w:r>
        <w:t xml:space="preserve"> </w:t>
      </w:r>
      <w:r>
        <w:rPr>
          <w:spacing w:val="-1"/>
        </w:rPr>
        <w:t>respective</w:t>
      </w:r>
      <w:r>
        <w:rPr>
          <w:spacing w:val="1"/>
        </w:rPr>
        <w:t xml:space="preserve"> </w:t>
      </w:r>
      <w:r>
        <w:rPr>
          <w:spacing w:val="-1"/>
        </w:rPr>
        <w:t>fields</w:t>
      </w:r>
      <w:r>
        <w:rPr>
          <w:spacing w:val="-2"/>
        </w:rPr>
        <w:t xml:space="preserve"> </w:t>
      </w:r>
      <w:r>
        <w:t xml:space="preserve">of </w:t>
      </w:r>
      <w:r>
        <w:rPr>
          <w:spacing w:val="-1"/>
        </w:rPr>
        <w:t>work,</w:t>
      </w:r>
      <w:r>
        <w:t xml:space="preserve"> </w:t>
      </w:r>
      <w:r>
        <w:rPr>
          <w:spacing w:val="-1"/>
        </w:rPr>
        <w:t>their</w:t>
      </w:r>
      <w:r>
        <w:rPr>
          <w:spacing w:val="70"/>
        </w:rPr>
        <w:t xml:space="preserve"> </w:t>
      </w:r>
      <w:r>
        <w:rPr>
          <w:spacing w:val="-1"/>
        </w:rPr>
        <w:t>accomplishments</w:t>
      </w:r>
      <w:r>
        <w:rPr>
          <w:spacing w:val="-2"/>
        </w:rPr>
        <w:t xml:space="preserve"> </w:t>
      </w:r>
      <w:r>
        <w:rPr>
          <w:spacing w:val="-1"/>
        </w:rPr>
        <w:t>and level</w:t>
      </w:r>
      <w:r>
        <w:rPr>
          <w:spacing w:val="-3"/>
        </w:rPr>
        <w:t xml:space="preserve"> </w:t>
      </w:r>
      <w:r>
        <w:t>of</w:t>
      </w:r>
      <w:r>
        <w:rPr>
          <w:spacing w:val="-2"/>
        </w:rPr>
        <w:t xml:space="preserve"> </w:t>
      </w:r>
      <w:r>
        <w:rPr>
          <w:spacing w:val="-1"/>
        </w:rPr>
        <w:t>expertise</w:t>
      </w:r>
      <w:r>
        <w:rPr>
          <w:spacing w:val="1"/>
        </w:rPr>
        <w:t xml:space="preserve"> </w:t>
      </w:r>
      <w:r>
        <w:rPr>
          <w:spacing w:val="-1"/>
        </w:rPr>
        <w:t>deserve</w:t>
      </w:r>
      <w:r>
        <w:rPr>
          <w:spacing w:val="1"/>
        </w:rPr>
        <w:t xml:space="preserve"> </w:t>
      </w:r>
      <w:r>
        <w:rPr>
          <w:spacing w:val="-1"/>
        </w:rPr>
        <w:t>recognition through promotion.</w:t>
      </w:r>
      <w:r>
        <w:rPr>
          <w:spacing w:val="-3"/>
        </w:rPr>
        <w:t xml:space="preserve"> </w:t>
      </w:r>
      <w:r>
        <w:rPr>
          <w:spacing w:val="-1"/>
        </w:rPr>
        <w:t>Promotion is</w:t>
      </w:r>
      <w:r>
        <w:rPr>
          <w:spacing w:val="61"/>
        </w:rPr>
        <w:t xml:space="preserve"> </w:t>
      </w:r>
      <w:r>
        <w:rPr>
          <w:spacing w:val="-1"/>
        </w:rPr>
        <w:t>recognition</w:t>
      </w:r>
      <w:r>
        <w:rPr>
          <w:spacing w:val="-3"/>
        </w:rPr>
        <w:t xml:space="preserve"> </w:t>
      </w:r>
      <w:r>
        <w:t xml:space="preserve">of </w:t>
      </w:r>
      <w:r>
        <w:rPr>
          <w:spacing w:val="-1"/>
        </w:rPr>
        <w:t>in</w:t>
      </w:r>
      <w:r w:rsidRPr="00420FCC">
        <w:rPr>
          <w:spacing w:val="-1"/>
        </w:rPr>
        <w:t>-</w:t>
      </w:r>
      <w:r>
        <w:rPr>
          <w:spacing w:val="-1"/>
        </w:rPr>
        <w:t>rank</w:t>
      </w:r>
      <w:r>
        <w:rPr>
          <w:spacing w:val="1"/>
        </w:rPr>
        <w:t xml:space="preserve"> </w:t>
      </w:r>
      <w:r>
        <w:rPr>
          <w:spacing w:val="-1"/>
        </w:rPr>
        <w:t>achievement.</w:t>
      </w:r>
      <w:r>
        <w:t xml:space="preserve"> </w:t>
      </w:r>
      <w:r>
        <w:rPr>
          <w:spacing w:val="-1"/>
        </w:rPr>
        <w:t>Non-tenure</w:t>
      </w:r>
      <w:r>
        <w:rPr>
          <w:spacing w:val="1"/>
        </w:rPr>
        <w:t xml:space="preserve"> </w:t>
      </w:r>
      <w:r>
        <w:rPr>
          <w:spacing w:val="-1"/>
        </w:rPr>
        <w:t>track</w:t>
      </w:r>
      <w:r>
        <w:rPr>
          <w:spacing w:val="-2"/>
        </w:rPr>
        <w:t xml:space="preserve"> </w:t>
      </w:r>
      <w:r>
        <w:rPr>
          <w:spacing w:val="-1"/>
        </w:rPr>
        <w:t>candidates</w:t>
      </w:r>
      <w:r>
        <w:rPr>
          <w:spacing w:val="-2"/>
        </w:rPr>
        <w:t xml:space="preserve"> </w:t>
      </w:r>
      <w:r>
        <w:rPr>
          <w:spacing w:val="-1"/>
        </w:rPr>
        <w:t>may</w:t>
      </w:r>
      <w:r>
        <w:rPr>
          <w:spacing w:val="1"/>
        </w:rPr>
        <w:t xml:space="preserve"> </w:t>
      </w:r>
      <w:r>
        <w:rPr>
          <w:spacing w:val="-1"/>
        </w:rPr>
        <w:t>seek</w:t>
      </w:r>
      <w:r>
        <w:rPr>
          <w:spacing w:val="1"/>
        </w:rPr>
        <w:t xml:space="preserve"> </w:t>
      </w:r>
      <w:r>
        <w:rPr>
          <w:spacing w:val="-1"/>
        </w:rPr>
        <w:t>promotion when</w:t>
      </w:r>
      <w:r>
        <w:rPr>
          <w:spacing w:val="-3"/>
        </w:rPr>
        <w:t xml:space="preserve"> </w:t>
      </w:r>
      <w:r>
        <w:rPr>
          <w:spacing w:val="-1"/>
        </w:rPr>
        <w:t>their</w:t>
      </w:r>
      <w:r>
        <w:t xml:space="preserve"> </w:t>
      </w:r>
      <w:r>
        <w:rPr>
          <w:spacing w:val="-1"/>
        </w:rPr>
        <w:t>in-</w:t>
      </w:r>
      <w:r>
        <w:rPr>
          <w:spacing w:val="59"/>
        </w:rPr>
        <w:t xml:space="preserve"> </w:t>
      </w:r>
      <w:r>
        <w:rPr>
          <w:spacing w:val="-1"/>
        </w:rPr>
        <w:t>rank</w:t>
      </w:r>
      <w:r>
        <w:rPr>
          <w:spacing w:val="1"/>
        </w:rPr>
        <w:t xml:space="preserve"> </w:t>
      </w:r>
      <w:r>
        <w:rPr>
          <w:spacing w:val="-1"/>
        </w:rPr>
        <w:t>achievements</w:t>
      </w:r>
      <w:r>
        <w:rPr>
          <w:spacing w:val="-5"/>
        </w:rPr>
        <w:t xml:space="preserve"> </w:t>
      </w:r>
      <w:r>
        <w:rPr>
          <w:spacing w:val="-1"/>
        </w:rPr>
        <w:t>meet</w:t>
      </w:r>
      <w:r>
        <w:rPr>
          <w:spacing w:val="1"/>
        </w:rPr>
        <w:t xml:space="preserve"> </w:t>
      </w:r>
      <w:r>
        <w:rPr>
          <w:spacing w:val="-2"/>
        </w:rPr>
        <w:t>the</w:t>
      </w:r>
      <w:r>
        <w:rPr>
          <w:spacing w:val="1"/>
        </w:rPr>
        <w:t xml:space="preserve"> </w:t>
      </w:r>
      <w:r>
        <w:rPr>
          <w:spacing w:val="-1"/>
        </w:rPr>
        <w:t>criteria</w:t>
      </w:r>
      <w:r>
        <w:t xml:space="preserve"> </w:t>
      </w:r>
      <w:r>
        <w:rPr>
          <w:spacing w:val="-1"/>
        </w:rPr>
        <w:t>and warrant</w:t>
      </w:r>
      <w:r>
        <w:rPr>
          <w:spacing w:val="1"/>
        </w:rPr>
        <w:t xml:space="preserve"> </w:t>
      </w:r>
      <w:r>
        <w:rPr>
          <w:spacing w:val="-1"/>
        </w:rPr>
        <w:t>this</w:t>
      </w:r>
      <w:r>
        <w:rPr>
          <w:spacing w:val="-2"/>
        </w:rPr>
        <w:t xml:space="preserve"> </w:t>
      </w:r>
      <w:r>
        <w:rPr>
          <w:spacing w:val="-1"/>
        </w:rPr>
        <w:t>recognition.</w:t>
      </w:r>
      <w:r>
        <w:t xml:space="preserve"> </w:t>
      </w:r>
      <w:r w:rsidR="00575D61">
        <w:rPr>
          <w:spacing w:val="1"/>
        </w:rPr>
        <w:t xml:space="preserve">IUPUI Promotion and Tenure Guidelines </w:t>
      </w:r>
      <w:r>
        <w:rPr>
          <w:spacing w:val="-1"/>
        </w:rPr>
        <w:t>define</w:t>
      </w:r>
      <w:r>
        <w:rPr>
          <w:spacing w:val="-2"/>
        </w:rPr>
        <w:t xml:space="preserve"> </w:t>
      </w:r>
      <w:r>
        <w:rPr>
          <w:spacing w:val="-1"/>
        </w:rPr>
        <w:t>the</w:t>
      </w:r>
      <w:r>
        <w:rPr>
          <w:spacing w:val="1"/>
        </w:rPr>
        <w:t xml:space="preserve"> </w:t>
      </w:r>
      <w:r>
        <w:rPr>
          <w:spacing w:val="-1"/>
        </w:rPr>
        <w:t>standards</w:t>
      </w:r>
      <w:r>
        <w:t xml:space="preserve"> for</w:t>
      </w:r>
      <w:r>
        <w:rPr>
          <w:spacing w:val="-2"/>
        </w:rPr>
        <w:t xml:space="preserve"> </w:t>
      </w:r>
      <w:r>
        <w:rPr>
          <w:spacing w:val="-1"/>
        </w:rPr>
        <w:t>each rank,</w:t>
      </w:r>
      <w:r>
        <w:rPr>
          <w:spacing w:val="-2"/>
        </w:rPr>
        <w:t xml:space="preserve"> </w:t>
      </w:r>
      <w:r>
        <w:rPr>
          <w:spacing w:val="-1"/>
        </w:rPr>
        <w:t>and each department</w:t>
      </w:r>
      <w:r>
        <w:rPr>
          <w:spacing w:val="1"/>
        </w:rPr>
        <w:t xml:space="preserve"> </w:t>
      </w:r>
      <w:r>
        <w:rPr>
          <w:spacing w:val="-1"/>
        </w:rPr>
        <w:t>and/or</w:t>
      </w:r>
      <w:r>
        <w:rPr>
          <w:spacing w:val="-2"/>
        </w:rPr>
        <w:t xml:space="preserve"> </w:t>
      </w:r>
      <w:r>
        <w:rPr>
          <w:spacing w:val="-1"/>
        </w:rPr>
        <w:t>school</w:t>
      </w:r>
      <w:r>
        <w:t xml:space="preserve"> </w:t>
      </w:r>
      <w:r>
        <w:rPr>
          <w:spacing w:val="-1"/>
        </w:rPr>
        <w:t>interprets</w:t>
      </w:r>
      <w:r>
        <w:rPr>
          <w:spacing w:val="-2"/>
        </w:rPr>
        <w:t xml:space="preserve"> </w:t>
      </w:r>
      <w:r>
        <w:rPr>
          <w:spacing w:val="-1"/>
        </w:rPr>
        <w:t>those</w:t>
      </w:r>
      <w:r>
        <w:rPr>
          <w:spacing w:val="55"/>
        </w:rPr>
        <w:t xml:space="preserve"> </w:t>
      </w:r>
      <w:r>
        <w:rPr>
          <w:spacing w:val="-1"/>
        </w:rPr>
        <w:t>standards</w:t>
      </w:r>
      <w:r>
        <w:t xml:space="preserve"> </w:t>
      </w:r>
      <w:r>
        <w:rPr>
          <w:spacing w:val="-1"/>
        </w:rPr>
        <w:t>in relation to the</w:t>
      </w:r>
      <w:r>
        <w:rPr>
          <w:spacing w:val="-2"/>
        </w:rPr>
        <w:t xml:space="preserve"> </w:t>
      </w:r>
      <w:r>
        <w:rPr>
          <w:spacing w:val="-1"/>
        </w:rPr>
        <w:t>disciplinary</w:t>
      </w:r>
      <w:r>
        <w:rPr>
          <w:spacing w:val="1"/>
        </w:rPr>
        <w:t xml:space="preserve"> </w:t>
      </w:r>
      <w:r>
        <w:rPr>
          <w:spacing w:val="-1"/>
        </w:rPr>
        <w:t>culture.</w:t>
      </w:r>
    </w:p>
    <w:p w14:paraId="1CF547D9" w14:textId="77777777" w:rsidR="00866676" w:rsidRDefault="00866676">
      <w:pPr>
        <w:spacing w:before="12"/>
        <w:rPr>
          <w:rFonts w:ascii="Calibri" w:eastAsia="Calibri" w:hAnsi="Calibri" w:cs="Calibri"/>
          <w:sz w:val="27"/>
          <w:szCs w:val="27"/>
        </w:rPr>
      </w:pPr>
    </w:p>
    <w:p w14:paraId="08D22434" w14:textId="77777777" w:rsidR="00866676" w:rsidRDefault="00346F82">
      <w:pPr>
        <w:pStyle w:val="Heading1"/>
        <w:rPr>
          <w:b w:val="0"/>
          <w:bCs w:val="0"/>
        </w:rPr>
      </w:pPr>
      <w:bookmarkStart w:id="10" w:name="Balanced_Case"/>
      <w:bookmarkEnd w:id="10"/>
      <w:r>
        <w:rPr>
          <w:spacing w:val="-1"/>
        </w:rPr>
        <w:t>Balanced</w:t>
      </w:r>
      <w:r>
        <w:rPr>
          <w:spacing w:val="-18"/>
        </w:rPr>
        <w:t xml:space="preserve"> </w:t>
      </w:r>
      <w:r>
        <w:rPr>
          <w:spacing w:val="-1"/>
        </w:rPr>
        <w:t>Case</w:t>
      </w:r>
    </w:p>
    <w:p w14:paraId="00C3A69A" w14:textId="77777777" w:rsidR="00866676" w:rsidRDefault="00866676">
      <w:pPr>
        <w:spacing w:before="6"/>
        <w:rPr>
          <w:rFonts w:ascii="Calibri" w:eastAsia="Calibri" w:hAnsi="Calibri" w:cs="Calibri"/>
          <w:b/>
          <w:bCs/>
          <w:sz w:val="25"/>
          <w:szCs w:val="25"/>
        </w:rPr>
      </w:pPr>
    </w:p>
    <w:p w14:paraId="6CDB0EE6" w14:textId="20D5870E" w:rsidR="00866676" w:rsidRDefault="00EF1464">
      <w:pPr>
        <w:pStyle w:val="BodyText"/>
        <w:ind w:left="220" w:right="363" w:hanging="1"/>
        <w:rPr>
          <w:spacing w:val="-2"/>
        </w:rPr>
      </w:pPr>
      <w:r>
        <w:rPr>
          <w:spacing w:val="-1"/>
        </w:rPr>
        <w:t>Clinical track f</w:t>
      </w:r>
      <w:r w:rsidR="00346F82">
        <w:rPr>
          <w:spacing w:val="-1"/>
        </w:rPr>
        <w:t>aculty</w:t>
      </w:r>
      <w:r w:rsidR="00346F82">
        <w:rPr>
          <w:spacing w:val="8"/>
        </w:rPr>
        <w:t xml:space="preserve"> </w:t>
      </w:r>
      <w:r w:rsidR="00346F82">
        <w:rPr>
          <w:spacing w:val="-1"/>
        </w:rPr>
        <w:t>members</w:t>
      </w:r>
      <w:r w:rsidR="00346F82">
        <w:rPr>
          <w:spacing w:val="10"/>
        </w:rPr>
        <w:t xml:space="preserve"> </w:t>
      </w:r>
      <w:r w:rsidR="00346F82">
        <w:rPr>
          <w:spacing w:val="-2"/>
        </w:rPr>
        <w:t>determine</w:t>
      </w:r>
      <w:r w:rsidR="00346F82">
        <w:rPr>
          <w:spacing w:val="13"/>
        </w:rPr>
        <w:t xml:space="preserve"> </w:t>
      </w:r>
      <w:r w:rsidR="00346F82">
        <w:rPr>
          <w:spacing w:val="-1"/>
        </w:rPr>
        <w:t>their</w:t>
      </w:r>
      <w:r w:rsidR="00346F82">
        <w:rPr>
          <w:spacing w:val="10"/>
        </w:rPr>
        <w:t xml:space="preserve"> </w:t>
      </w:r>
      <w:r w:rsidR="00346F82">
        <w:rPr>
          <w:spacing w:val="-1"/>
        </w:rPr>
        <w:t>area</w:t>
      </w:r>
      <w:r w:rsidR="00346F82">
        <w:rPr>
          <w:spacing w:val="10"/>
        </w:rPr>
        <w:t xml:space="preserve"> </w:t>
      </w:r>
      <w:r w:rsidR="00346F82">
        <w:rPr>
          <w:spacing w:val="-1"/>
        </w:rPr>
        <w:t>of</w:t>
      </w:r>
      <w:r w:rsidR="00346F82">
        <w:rPr>
          <w:spacing w:val="10"/>
        </w:rPr>
        <w:t xml:space="preserve"> </w:t>
      </w:r>
      <w:r w:rsidR="00346F82">
        <w:rPr>
          <w:spacing w:val="-2"/>
        </w:rPr>
        <w:t>excellence</w:t>
      </w:r>
      <w:r w:rsidR="00346F82">
        <w:rPr>
          <w:spacing w:val="8"/>
        </w:rPr>
        <w:t xml:space="preserve"> </w:t>
      </w:r>
      <w:r w:rsidR="00346F82">
        <w:rPr>
          <w:spacing w:val="-1"/>
        </w:rPr>
        <w:t>within</w:t>
      </w:r>
      <w:r w:rsidR="00346F82">
        <w:rPr>
          <w:spacing w:val="9"/>
        </w:rPr>
        <w:t xml:space="preserve"> </w:t>
      </w:r>
      <w:r w:rsidR="00346F82">
        <w:rPr>
          <w:spacing w:val="-1"/>
        </w:rPr>
        <w:t>the</w:t>
      </w:r>
      <w:r w:rsidR="00346F82">
        <w:rPr>
          <w:spacing w:val="8"/>
        </w:rPr>
        <w:t xml:space="preserve"> </w:t>
      </w:r>
      <w:r w:rsidR="00346F82">
        <w:rPr>
          <w:spacing w:val="-2"/>
        </w:rPr>
        <w:t>academic</w:t>
      </w:r>
      <w:r w:rsidR="00346F82">
        <w:rPr>
          <w:spacing w:val="10"/>
        </w:rPr>
        <w:t xml:space="preserve"> </w:t>
      </w:r>
      <w:r w:rsidR="00346F82">
        <w:rPr>
          <w:spacing w:val="-2"/>
        </w:rPr>
        <w:t>norms</w:t>
      </w:r>
      <w:r w:rsidR="00346F82">
        <w:rPr>
          <w:spacing w:val="10"/>
        </w:rPr>
        <w:t xml:space="preserve"> </w:t>
      </w:r>
      <w:r w:rsidR="00346F82">
        <w:rPr>
          <w:spacing w:val="-1"/>
        </w:rPr>
        <w:t>and</w:t>
      </w:r>
      <w:r w:rsidR="00346F82">
        <w:rPr>
          <w:spacing w:val="9"/>
        </w:rPr>
        <w:t xml:space="preserve"> </w:t>
      </w:r>
      <w:r w:rsidR="00346F82">
        <w:rPr>
          <w:spacing w:val="-2"/>
        </w:rPr>
        <w:t>context</w:t>
      </w:r>
      <w:r w:rsidR="00346F82">
        <w:rPr>
          <w:spacing w:val="8"/>
        </w:rPr>
        <w:t xml:space="preserve"> </w:t>
      </w:r>
      <w:r w:rsidR="00346F82">
        <w:rPr>
          <w:spacing w:val="-1"/>
        </w:rPr>
        <w:t>of</w:t>
      </w:r>
      <w:r w:rsidR="00346F82">
        <w:t xml:space="preserve"> </w:t>
      </w:r>
      <w:r w:rsidR="00346F82">
        <w:rPr>
          <w:spacing w:val="-1"/>
        </w:rPr>
        <w:t>their</w:t>
      </w:r>
      <w:r w:rsidR="00346F82">
        <w:rPr>
          <w:spacing w:val="43"/>
        </w:rPr>
        <w:t xml:space="preserve"> </w:t>
      </w:r>
      <w:r w:rsidR="00346F82">
        <w:rPr>
          <w:spacing w:val="-2"/>
        </w:rPr>
        <w:t>primary</w:t>
      </w:r>
      <w:r w:rsidR="00346F82">
        <w:rPr>
          <w:spacing w:val="6"/>
        </w:rPr>
        <w:t xml:space="preserve"> </w:t>
      </w:r>
      <w:r w:rsidR="00346F82">
        <w:rPr>
          <w:spacing w:val="-1"/>
        </w:rPr>
        <w:t>unit.</w:t>
      </w:r>
      <w:r w:rsidR="00346F82">
        <w:rPr>
          <w:spacing w:val="9"/>
        </w:rPr>
        <w:t xml:space="preserve"> </w:t>
      </w:r>
      <w:r w:rsidR="00113C16">
        <w:rPr>
          <w:spacing w:val="-1"/>
        </w:rPr>
        <w:t xml:space="preserve"> </w:t>
      </w:r>
      <w:r w:rsidR="00113C16">
        <w:rPr>
          <w:spacing w:val="-2"/>
        </w:rPr>
        <w:t>Faculty</w:t>
      </w:r>
      <w:r w:rsidR="00113C16">
        <w:rPr>
          <w:spacing w:val="23"/>
        </w:rPr>
        <w:t xml:space="preserve"> </w:t>
      </w:r>
      <w:r w:rsidR="00113C16">
        <w:rPr>
          <w:spacing w:val="-2"/>
        </w:rPr>
        <w:t>should</w:t>
      </w:r>
      <w:r w:rsidR="00113C16">
        <w:rPr>
          <w:spacing w:val="21"/>
        </w:rPr>
        <w:t xml:space="preserve"> </w:t>
      </w:r>
      <w:r w:rsidR="00113C16">
        <w:rPr>
          <w:spacing w:val="-2"/>
        </w:rPr>
        <w:t>select</w:t>
      </w:r>
      <w:r w:rsidR="00113C16">
        <w:rPr>
          <w:spacing w:val="22"/>
        </w:rPr>
        <w:t xml:space="preserve"> </w:t>
      </w:r>
      <w:r w:rsidR="00113C16">
        <w:rPr>
          <w:spacing w:val="-2"/>
        </w:rPr>
        <w:t>just</w:t>
      </w:r>
      <w:r w:rsidR="00113C16">
        <w:rPr>
          <w:spacing w:val="20"/>
        </w:rPr>
        <w:t xml:space="preserve"> </w:t>
      </w:r>
      <w:r w:rsidR="00113C16">
        <w:t>one</w:t>
      </w:r>
      <w:r w:rsidR="00113C16">
        <w:rPr>
          <w:spacing w:val="20"/>
        </w:rPr>
        <w:t xml:space="preserve"> </w:t>
      </w:r>
      <w:r w:rsidR="00113C16">
        <w:rPr>
          <w:spacing w:val="-1"/>
        </w:rPr>
        <w:t>area</w:t>
      </w:r>
      <w:r w:rsidR="00113C16">
        <w:rPr>
          <w:spacing w:val="17"/>
        </w:rPr>
        <w:t xml:space="preserve"> </w:t>
      </w:r>
      <w:r w:rsidR="00113C16">
        <w:t>of</w:t>
      </w:r>
      <w:r w:rsidR="00113C16">
        <w:rPr>
          <w:spacing w:val="19"/>
        </w:rPr>
        <w:t xml:space="preserve"> </w:t>
      </w:r>
      <w:r w:rsidR="00113C16">
        <w:rPr>
          <w:spacing w:val="-2"/>
        </w:rPr>
        <w:t>excellence</w:t>
      </w:r>
      <w:r w:rsidR="00113C16">
        <w:rPr>
          <w:spacing w:val="20"/>
        </w:rPr>
        <w:t xml:space="preserve"> </w:t>
      </w:r>
      <w:r w:rsidR="00113C16">
        <w:rPr>
          <w:spacing w:val="-2"/>
        </w:rPr>
        <w:t>unless</w:t>
      </w:r>
      <w:r w:rsidR="00113C16">
        <w:rPr>
          <w:spacing w:val="19"/>
        </w:rPr>
        <w:t xml:space="preserve"> </w:t>
      </w:r>
      <w:r w:rsidR="00113C16">
        <w:rPr>
          <w:spacing w:val="-2"/>
        </w:rPr>
        <w:t>presenting</w:t>
      </w:r>
      <w:r w:rsidR="00113C16">
        <w:rPr>
          <w:spacing w:val="24"/>
        </w:rPr>
        <w:t xml:space="preserve"> </w:t>
      </w:r>
      <w:r w:rsidR="00113C16">
        <w:t>a</w:t>
      </w:r>
      <w:r w:rsidR="00113C16">
        <w:rPr>
          <w:spacing w:val="22"/>
        </w:rPr>
        <w:t xml:space="preserve"> </w:t>
      </w:r>
      <w:r w:rsidR="00113C16">
        <w:rPr>
          <w:spacing w:val="-2"/>
        </w:rPr>
        <w:t>balanced</w:t>
      </w:r>
      <w:r w:rsidR="00113C16">
        <w:rPr>
          <w:spacing w:val="21"/>
        </w:rPr>
        <w:t xml:space="preserve"> </w:t>
      </w:r>
      <w:r w:rsidR="00113C16">
        <w:rPr>
          <w:spacing w:val="-2"/>
        </w:rPr>
        <w:t>case.</w:t>
      </w:r>
      <w:r w:rsidR="00113C16">
        <w:rPr>
          <w:spacing w:val="43"/>
        </w:rPr>
        <w:t xml:space="preserve"> </w:t>
      </w:r>
      <w:r w:rsidR="00113C16">
        <w:rPr>
          <w:spacing w:val="-1"/>
        </w:rPr>
        <w:t>In</w:t>
      </w:r>
      <w:r w:rsidR="00113C16">
        <w:rPr>
          <w:spacing w:val="66"/>
        </w:rPr>
        <w:t xml:space="preserve"> </w:t>
      </w:r>
      <w:r w:rsidR="00113C16">
        <w:rPr>
          <w:spacing w:val="-2"/>
        </w:rPr>
        <w:t>some</w:t>
      </w:r>
      <w:r w:rsidR="00113C16">
        <w:rPr>
          <w:spacing w:val="20"/>
        </w:rPr>
        <w:t xml:space="preserve"> </w:t>
      </w:r>
      <w:r w:rsidR="00113C16">
        <w:rPr>
          <w:spacing w:val="-2"/>
        </w:rPr>
        <w:t>circumstances,</w:t>
      </w:r>
      <w:r w:rsidR="00113C16">
        <w:rPr>
          <w:spacing w:val="17"/>
        </w:rPr>
        <w:t xml:space="preserve"> </w:t>
      </w:r>
      <w:r w:rsidR="00113C16">
        <w:rPr>
          <w:spacing w:val="-2"/>
        </w:rPr>
        <w:t>faculty</w:t>
      </w:r>
      <w:r w:rsidR="00113C16">
        <w:rPr>
          <w:spacing w:val="18"/>
        </w:rPr>
        <w:t xml:space="preserve"> </w:t>
      </w:r>
      <w:r w:rsidR="00113C16">
        <w:rPr>
          <w:spacing w:val="-1"/>
        </w:rPr>
        <w:t>may</w:t>
      </w:r>
      <w:r w:rsidR="00113C16">
        <w:rPr>
          <w:spacing w:val="18"/>
        </w:rPr>
        <w:t xml:space="preserve"> </w:t>
      </w:r>
      <w:r w:rsidR="00113C16">
        <w:rPr>
          <w:spacing w:val="-2"/>
        </w:rPr>
        <w:t>present</w:t>
      </w:r>
      <w:r w:rsidR="00113C16">
        <w:rPr>
          <w:spacing w:val="20"/>
        </w:rPr>
        <w:t xml:space="preserve"> </w:t>
      </w:r>
      <w:r w:rsidR="00113C16">
        <w:t>a</w:t>
      </w:r>
      <w:r w:rsidR="00113C16">
        <w:rPr>
          <w:spacing w:val="17"/>
        </w:rPr>
        <w:t xml:space="preserve"> </w:t>
      </w:r>
      <w:r w:rsidR="00113C16">
        <w:rPr>
          <w:spacing w:val="-2"/>
        </w:rPr>
        <w:t>record</w:t>
      </w:r>
      <w:r w:rsidR="00113C16">
        <w:rPr>
          <w:spacing w:val="14"/>
        </w:rPr>
        <w:t xml:space="preserve"> </w:t>
      </w:r>
      <w:r w:rsidR="00113C16">
        <w:t>of</w:t>
      </w:r>
      <w:r w:rsidR="00113C16">
        <w:rPr>
          <w:spacing w:val="14"/>
        </w:rPr>
        <w:t xml:space="preserve"> </w:t>
      </w:r>
      <w:r w:rsidR="00113C16">
        <w:rPr>
          <w:rFonts w:cs="Calibri"/>
          <w:b/>
          <w:bCs/>
          <w:i/>
          <w:spacing w:val="-2"/>
        </w:rPr>
        <w:t>highly</w:t>
      </w:r>
      <w:r w:rsidR="00113C16">
        <w:rPr>
          <w:rFonts w:cs="Calibri"/>
          <w:b/>
          <w:bCs/>
          <w:i/>
          <w:spacing w:val="16"/>
        </w:rPr>
        <w:t xml:space="preserve"> </w:t>
      </w:r>
      <w:r w:rsidR="00113C16">
        <w:rPr>
          <w:rFonts w:cs="Calibri"/>
          <w:b/>
          <w:bCs/>
          <w:i/>
          <w:spacing w:val="-2"/>
        </w:rPr>
        <w:t>satisfactory</w:t>
      </w:r>
      <w:r w:rsidR="00113C16">
        <w:rPr>
          <w:rFonts w:cs="Calibri"/>
          <w:b/>
          <w:bCs/>
          <w:i/>
          <w:spacing w:val="16"/>
        </w:rPr>
        <w:t xml:space="preserve"> </w:t>
      </w:r>
      <w:r w:rsidR="00113C16">
        <w:rPr>
          <w:rFonts w:cs="Calibri"/>
          <w:b/>
          <w:bCs/>
          <w:i/>
          <w:spacing w:val="-2"/>
        </w:rPr>
        <w:t>performance</w:t>
      </w:r>
      <w:r w:rsidR="00113C16">
        <w:rPr>
          <w:rFonts w:cs="Calibri"/>
          <w:b/>
          <w:bCs/>
          <w:i/>
          <w:spacing w:val="16"/>
        </w:rPr>
        <w:t xml:space="preserve"> </w:t>
      </w:r>
      <w:r w:rsidR="00113C16">
        <w:rPr>
          <w:rFonts w:cs="Calibri"/>
          <w:b/>
          <w:bCs/>
          <w:i/>
          <w:spacing w:val="-2"/>
        </w:rPr>
        <w:t>across</w:t>
      </w:r>
      <w:r w:rsidR="00113C16">
        <w:rPr>
          <w:rFonts w:cs="Calibri"/>
          <w:b/>
          <w:bCs/>
          <w:i/>
          <w:spacing w:val="16"/>
        </w:rPr>
        <w:t xml:space="preserve"> the two</w:t>
      </w:r>
      <w:r w:rsidR="00113C16">
        <w:rPr>
          <w:rFonts w:cs="Calibri"/>
          <w:b/>
          <w:bCs/>
          <w:i/>
          <w:spacing w:val="65"/>
        </w:rPr>
        <w:t xml:space="preserve"> </w:t>
      </w:r>
      <w:r w:rsidR="00113C16">
        <w:rPr>
          <w:rFonts w:cs="Calibri"/>
          <w:b/>
          <w:bCs/>
          <w:i/>
        </w:rPr>
        <w:t>areas</w:t>
      </w:r>
      <w:r w:rsidR="00113C16">
        <w:rPr>
          <w:rFonts w:cs="Calibri"/>
          <w:b/>
          <w:bCs/>
          <w:i/>
          <w:spacing w:val="39"/>
        </w:rPr>
        <w:t xml:space="preserve"> </w:t>
      </w:r>
      <w:r w:rsidR="00113C16">
        <w:rPr>
          <w:rFonts w:cs="Calibri"/>
          <w:b/>
          <w:bCs/>
          <w:i/>
          <w:spacing w:val="-2"/>
        </w:rPr>
        <w:t>(teaching,</w:t>
      </w:r>
      <w:r w:rsidR="00113C16">
        <w:rPr>
          <w:rFonts w:cs="Calibri"/>
          <w:b/>
          <w:bCs/>
          <w:i/>
          <w:spacing w:val="42"/>
        </w:rPr>
        <w:t xml:space="preserve"> </w:t>
      </w:r>
      <w:r w:rsidR="00113C16">
        <w:rPr>
          <w:rFonts w:cs="Calibri"/>
          <w:b/>
          <w:bCs/>
          <w:i/>
          <w:spacing w:val="-2"/>
        </w:rPr>
        <w:t>service)</w:t>
      </w:r>
      <w:r w:rsidR="00113C16">
        <w:rPr>
          <w:rFonts w:cs="Calibri"/>
          <w:b/>
          <w:bCs/>
          <w:i/>
          <w:spacing w:val="44"/>
        </w:rPr>
        <w:t xml:space="preserve"> </w:t>
      </w:r>
      <w:r w:rsidR="00113C16">
        <w:rPr>
          <w:spacing w:val="-2"/>
        </w:rPr>
        <w:t>sufficient</w:t>
      </w:r>
      <w:r w:rsidR="00113C16">
        <w:rPr>
          <w:spacing w:val="47"/>
        </w:rPr>
        <w:t xml:space="preserve"> </w:t>
      </w:r>
      <w:r w:rsidR="00113C16">
        <w:rPr>
          <w:spacing w:val="-1"/>
        </w:rPr>
        <w:t>to</w:t>
      </w:r>
      <w:r w:rsidR="00113C16">
        <w:rPr>
          <w:spacing w:val="47"/>
        </w:rPr>
        <w:t xml:space="preserve"> </w:t>
      </w:r>
      <w:r w:rsidR="00113C16">
        <w:rPr>
          <w:spacing w:val="-2"/>
        </w:rPr>
        <w:t>demonstrate</w:t>
      </w:r>
      <w:r w:rsidR="00113C16">
        <w:rPr>
          <w:spacing w:val="44"/>
        </w:rPr>
        <w:t xml:space="preserve"> </w:t>
      </w:r>
      <w:r w:rsidR="00113C16">
        <w:rPr>
          <w:spacing w:val="-2"/>
        </w:rPr>
        <w:t>comparable</w:t>
      </w:r>
      <w:r w:rsidR="00113C16">
        <w:rPr>
          <w:spacing w:val="46"/>
        </w:rPr>
        <w:t xml:space="preserve"> </w:t>
      </w:r>
      <w:r w:rsidR="00113C16">
        <w:rPr>
          <w:spacing w:val="-2"/>
        </w:rPr>
        <w:t>long-term</w:t>
      </w:r>
      <w:r w:rsidR="00113C16">
        <w:rPr>
          <w:spacing w:val="47"/>
        </w:rPr>
        <w:t xml:space="preserve"> </w:t>
      </w:r>
      <w:r w:rsidR="00113C16">
        <w:rPr>
          <w:spacing w:val="-2"/>
        </w:rPr>
        <w:t>benefits</w:t>
      </w:r>
      <w:r w:rsidR="00113C16">
        <w:rPr>
          <w:spacing w:val="46"/>
        </w:rPr>
        <w:t xml:space="preserve"> </w:t>
      </w:r>
      <w:r w:rsidR="00113C16">
        <w:rPr>
          <w:spacing w:val="-1"/>
        </w:rPr>
        <w:t>to</w:t>
      </w:r>
      <w:r w:rsidR="00113C16">
        <w:rPr>
          <w:spacing w:val="44"/>
        </w:rPr>
        <w:t xml:space="preserve"> </w:t>
      </w:r>
      <w:r w:rsidR="00113C16">
        <w:rPr>
          <w:spacing w:val="-1"/>
        </w:rPr>
        <w:t>the</w:t>
      </w:r>
      <w:r w:rsidR="00113C16">
        <w:rPr>
          <w:spacing w:val="48"/>
        </w:rPr>
        <w:t xml:space="preserve"> </w:t>
      </w:r>
      <w:r w:rsidR="00113C16">
        <w:rPr>
          <w:spacing w:val="-2"/>
        </w:rPr>
        <w:t>University.</w:t>
      </w:r>
      <w:r w:rsidR="00113C16">
        <w:rPr>
          <w:spacing w:val="25"/>
        </w:rPr>
        <w:t xml:space="preserve"> </w:t>
      </w:r>
      <w:r w:rsidR="00113C16">
        <w:rPr>
          <w:spacing w:val="-2"/>
        </w:rPr>
        <w:t>Balanced</w:t>
      </w:r>
      <w:r w:rsidR="00113C16">
        <w:rPr>
          <w:spacing w:val="29"/>
        </w:rPr>
        <w:t xml:space="preserve"> </w:t>
      </w:r>
      <w:r w:rsidR="00113C16">
        <w:rPr>
          <w:spacing w:val="-2"/>
        </w:rPr>
        <w:t>case</w:t>
      </w:r>
      <w:r w:rsidR="00113C16">
        <w:rPr>
          <w:spacing w:val="25"/>
        </w:rPr>
        <w:t xml:space="preserve"> </w:t>
      </w:r>
      <w:r w:rsidR="00113C16">
        <w:rPr>
          <w:spacing w:val="-2"/>
        </w:rPr>
        <w:t>expectations</w:t>
      </w:r>
      <w:r w:rsidR="00113C16">
        <w:rPr>
          <w:spacing w:val="24"/>
        </w:rPr>
        <w:t xml:space="preserve"> </w:t>
      </w:r>
      <w:r w:rsidR="00113C16">
        <w:rPr>
          <w:spacing w:val="-2"/>
        </w:rPr>
        <w:t>are</w:t>
      </w:r>
      <w:r w:rsidR="00113C16">
        <w:rPr>
          <w:spacing w:val="29"/>
        </w:rPr>
        <w:t xml:space="preserve"> </w:t>
      </w:r>
      <w:r w:rsidR="00113C16">
        <w:rPr>
          <w:spacing w:val="-2"/>
        </w:rPr>
        <w:t>defined</w:t>
      </w:r>
      <w:r w:rsidR="00113C16">
        <w:rPr>
          <w:spacing w:val="26"/>
        </w:rPr>
        <w:t xml:space="preserve"> </w:t>
      </w:r>
      <w:r w:rsidR="00113C16">
        <w:rPr>
          <w:spacing w:val="-2"/>
        </w:rPr>
        <w:t>by</w:t>
      </w:r>
      <w:r w:rsidR="00113C16">
        <w:rPr>
          <w:spacing w:val="33"/>
        </w:rPr>
        <w:t xml:space="preserve"> </w:t>
      </w:r>
      <w:r w:rsidR="00113C16">
        <w:rPr>
          <w:spacing w:val="-2"/>
        </w:rPr>
        <w:t>the</w:t>
      </w:r>
      <w:r w:rsidR="00113C16">
        <w:rPr>
          <w:spacing w:val="27"/>
        </w:rPr>
        <w:t xml:space="preserve"> </w:t>
      </w:r>
      <w:r w:rsidR="00575D61">
        <w:rPr>
          <w:spacing w:val="1"/>
        </w:rPr>
        <w:t>IUPUI Promotion and Tenure Guidelines</w:t>
      </w:r>
      <w:r w:rsidR="00575D61" w:rsidDel="00575D61">
        <w:rPr>
          <w:rFonts w:cs="Calibri"/>
          <w:i/>
          <w:spacing w:val="-2"/>
        </w:rPr>
        <w:t xml:space="preserve"> </w:t>
      </w:r>
      <w:r w:rsidR="00113C16">
        <w:rPr>
          <w:spacing w:val="-2"/>
        </w:rPr>
        <w:t>as:</w:t>
      </w:r>
      <w:r w:rsidR="00113C16">
        <w:rPr>
          <w:spacing w:val="70"/>
        </w:rPr>
        <w:t xml:space="preserve"> </w:t>
      </w:r>
      <w:r w:rsidR="00113C16">
        <w:rPr>
          <w:spacing w:val="-2"/>
        </w:rPr>
        <w:t>“balanced</w:t>
      </w:r>
      <w:r w:rsidR="00113C16">
        <w:rPr>
          <w:spacing w:val="4"/>
        </w:rPr>
        <w:t xml:space="preserve"> </w:t>
      </w:r>
      <w:r w:rsidR="00113C16">
        <w:rPr>
          <w:spacing w:val="-2"/>
        </w:rPr>
        <w:t>strengths</w:t>
      </w:r>
      <w:r w:rsidR="00113C16">
        <w:rPr>
          <w:spacing w:val="5"/>
        </w:rPr>
        <w:t xml:space="preserve"> </w:t>
      </w:r>
      <w:r w:rsidR="00113C16">
        <w:rPr>
          <w:spacing w:val="-1"/>
        </w:rPr>
        <w:t>that</w:t>
      </w:r>
      <w:r w:rsidR="00113C16">
        <w:rPr>
          <w:spacing w:val="8"/>
        </w:rPr>
        <w:t xml:space="preserve"> </w:t>
      </w:r>
      <w:r w:rsidR="00113C16">
        <w:rPr>
          <w:spacing w:val="-3"/>
        </w:rPr>
        <w:t>promise</w:t>
      </w:r>
      <w:r w:rsidR="00113C16">
        <w:rPr>
          <w:spacing w:val="6"/>
        </w:rPr>
        <w:t xml:space="preserve"> </w:t>
      </w:r>
      <w:r w:rsidR="00113C16">
        <w:rPr>
          <w:spacing w:val="-2"/>
        </w:rPr>
        <w:t>excellent</w:t>
      </w:r>
      <w:r w:rsidR="00113C16">
        <w:rPr>
          <w:spacing w:val="5"/>
        </w:rPr>
        <w:t xml:space="preserve"> </w:t>
      </w:r>
      <w:r w:rsidR="00113C16">
        <w:rPr>
          <w:spacing w:val="-2"/>
        </w:rPr>
        <w:t>overall</w:t>
      </w:r>
      <w:r w:rsidR="00113C16">
        <w:rPr>
          <w:spacing w:val="5"/>
        </w:rPr>
        <w:t xml:space="preserve"> </w:t>
      </w:r>
      <w:r w:rsidR="00113C16">
        <w:rPr>
          <w:spacing w:val="-2"/>
        </w:rPr>
        <w:t>performance</w:t>
      </w:r>
      <w:r w:rsidR="00113C16">
        <w:rPr>
          <w:spacing w:val="3"/>
        </w:rPr>
        <w:t xml:space="preserve"> </w:t>
      </w:r>
      <w:r w:rsidR="00113C16">
        <w:t>of</w:t>
      </w:r>
      <w:r w:rsidR="00113C16">
        <w:rPr>
          <w:spacing w:val="5"/>
        </w:rPr>
        <w:t xml:space="preserve"> </w:t>
      </w:r>
      <w:r w:rsidR="00113C16">
        <w:rPr>
          <w:spacing w:val="-2"/>
        </w:rPr>
        <w:t>comparable</w:t>
      </w:r>
      <w:r w:rsidR="00113C16">
        <w:rPr>
          <w:spacing w:val="6"/>
        </w:rPr>
        <w:t xml:space="preserve"> </w:t>
      </w:r>
      <w:r w:rsidR="00113C16">
        <w:rPr>
          <w:spacing w:val="-2"/>
        </w:rPr>
        <w:t>benefit</w:t>
      </w:r>
      <w:r w:rsidR="00113C16">
        <w:rPr>
          <w:spacing w:val="5"/>
        </w:rPr>
        <w:t xml:space="preserve"> </w:t>
      </w:r>
      <w:r w:rsidR="00113C16">
        <w:rPr>
          <w:spacing w:val="-1"/>
        </w:rPr>
        <w:t>[to</w:t>
      </w:r>
      <w:r w:rsidR="00113C16">
        <w:rPr>
          <w:spacing w:val="4"/>
        </w:rPr>
        <w:t xml:space="preserve"> </w:t>
      </w:r>
      <w:r w:rsidR="00113C16">
        <w:rPr>
          <w:spacing w:val="-2"/>
        </w:rPr>
        <w:t>excellence</w:t>
      </w:r>
      <w:r w:rsidR="00113C16">
        <w:rPr>
          <w:spacing w:val="6"/>
        </w:rPr>
        <w:t xml:space="preserve"> </w:t>
      </w:r>
      <w:r w:rsidR="00113C16">
        <w:rPr>
          <w:spacing w:val="-1"/>
        </w:rPr>
        <w:t>in</w:t>
      </w:r>
      <w:r w:rsidR="00113C16">
        <w:rPr>
          <w:spacing w:val="75"/>
        </w:rPr>
        <w:t xml:space="preserve"> </w:t>
      </w:r>
      <w:r w:rsidR="00113C16">
        <w:t>one</w:t>
      </w:r>
      <w:r w:rsidR="00113C16">
        <w:rPr>
          <w:spacing w:val="24"/>
        </w:rPr>
        <w:t xml:space="preserve"> </w:t>
      </w:r>
      <w:r w:rsidR="00113C16">
        <w:rPr>
          <w:spacing w:val="-2"/>
        </w:rPr>
        <w:t>area</w:t>
      </w:r>
      <w:r w:rsidR="00113C16">
        <w:rPr>
          <w:spacing w:val="27"/>
        </w:rPr>
        <w:t xml:space="preserve"> </w:t>
      </w:r>
      <w:r w:rsidR="00113C16">
        <w:rPr>
          <w:spacing w:val="-2"/>
        </w:rPr>
        <w:t>and</w:t>
      </w:r>
      <w:r w:rsidR="00113C16">
        <w:rPr>
          <w:spacing w:val="21"/>
        </w:rPr>
        <w:t xml:space="preserve"> </w:t>
      </w:r>
      <w:r w:rsidR="00113C16">
        <w:rPr>
          <w:spacing w:val="-2"/>
        </w:rPr>
        <w:t>satisfactory</w:t>
      </w:r>
      <w:r w:rsidR="00113C16">
        <w:rPr>
          <w:spacing w:val="26"/>
        </w:rPr>
        <w:t xml:space="preserve"> </w:t>
      </w:r>
      <w:r w:rsidR="00113C16">
        <w:rPr>
          <w:spacing w:val="-2"/>
        </w:rPr>
        <w:t>in</w:t>
      </w:r>
      <w:r w:rsidR="00113C16">
        <w:rPr>
          <w:spacing w:val="23"/>
        </w:rPr>
        <w:t xml:space="preserve"> </w:t>
      </w:r>
      <w:r w:rsidR="00113C16">
        <w:rPr>
          <w:spacing w:val="-2"/>
        </w:rPr>
        <w:t>the</w:t>
      </w:r>
      <w:r w:rsidR="00113C16">
        <w:rPr>
          <w:spacing w:val="22"/>
        </w:rPr>
        <w:t xml:space="preserve"> </w:t>
      </w:r>
      <w:r w:rsidR="00113C16">
        <w:rPr>
          <w:spacing w:val="-2"/>
        </w:rPr>
        <w:t>others]</w:t>
      </w:r>
      <w:r w:rsidR="00113C16">
        <w:rPr>
          <w:spacing w:val="21"/>
        </w:rPr>
        <w:t xml:space="preserve"> </w:t>
      </w:r>
      <w:r w:rsidR="00113C16">
        <w:rPr>
          <w:spacing w:val="-1"/>
        </w:rPr>
        <w:t>to</w:t>
      </w:r>
      <w:r w:rsidR="00113C16">
        <w:rPr>
          <w:spacing w:val="27"/>
        </w:rPr>
        <w:t xml:space="preserve"> </w:t>
      </w:r>
      <w:r w:rsidR="00113C16">
        <w:rPr>
          <w:spacing w:val="-2"/>
        </w:rPr>
        <w:t>the</w:t>
      </w:r>
      <w:r w:rsidR="00113C16">
        <w:rPr>
          <w:spacing w:val="25"/>
        </w:rPr>
        <w:t xml:space="preserve"> </w:t>
      </w:r>
      <w:r w:rsidR="00113C16">
        <w:rPr>
          <w:spacing w:val="-2"/>
        </w:rPr>
        <w:t>University.”</w:t>
      </w:r>
      <w:r w:rsidR="00113C16">
        <w:rPr>
          <w:spacing w:val="23"/>
        </w:rPr>
        <w:t xml:space="preserve"> </w:t>
      </w:r>
      <w:r w:rsidR="00113C16">
        <w:rPr>
          <w:spacing w:val="-2"/>
        </w:rPr>
        <w:t>This</w:t>
      </w:r>
      <w:r w:rsidR="00113C16">
        <w:rPr>
          <w:spacing w:val="24"/>
        </w:rPr>
        <w:t xml:space="preserve"> </w:t>
      </w:r>
      <w:r w:rsidR="00113C16">
        <w:rPr>
          <w:spacing w:val="-2"/>
        </w:rPr>
        <w:t>category</w:t>
      </w:r>
      <w:r w:rsidR="00113C16">
        <w:rPr>
          <w:spacing w:val="28"/>
        </w:rPr>
        <w:t xml:space="preserve"> </w:t>
      </w:r>
      <w:r w:rsidR="00113C16">
        <w:rPr>
          <w:spacing w:val="-2"/>
        </w:rPr>
        <w:t>is</w:t>
      </w:r>
      <w:r w:rsidR="00113C16">
        <w:rPr>
          <w:spacing w:val="22"/>
        </w:rPr>
        <w:t xml:space="preserve"> </w:t>
      </w:r>
      <w:r w:rsidR="00113C16">
        <w:rPr>
          <w:spacing w:val="-1"/>
        </w:rPr>
        <w:t>to</w:t>
      </w:r>
      <w:r w:rsidR="00113C16">
        <w:rPr>
          <w:spacing w:val="26"/>
        </w:rPr>
        <w:t xml:space="preserve"> </w:t>
      </w:r>
      <w:r w:rsidR="00113C16">
        <w:rPr>
          <w:spacing w:val="-1"/>
        </w:rPr>
        <w:t>be</w:t>
      </w:r>
      <w:r w:rsidR="00113C16">
        <w:rPr>
          <w:spacing w:val="27"/>
        </w:rPr>
        <w:t xml:space="preserve"> </w:t>
      </w:r>
      <w:r w:rsidR="00113C16">
        <w:rPr>
          <w:spacing w:val="-2"/>
        </w:rPr>
        <w:t>used</w:t>
      </w:r>
      <w:r w:rsidR="00113C16">
        <w:rPr>
          <w:spacing w:val="19"/>
        </w:rPr>
        <w:t xml:space="preserve"> </w:t>
      </w:r>
      <w:r w:rsidR="00113C16">
        <w:rPr>
          <w:spacing w:val="-1"/>
        </w:rPr>
        <w:t>when</w:t>
      </w:r>
      <w:r w:rsidR="00113C16">
        <w:rPr>
          <w:spacing w:val="-3"/>
        </w:rPr>
        <w:t xml:space="preserve"> </w:t>
      </w:r>
      <w:r w:rsidR="00113C16">
        <w:t xml:space="preserve">a </w:t>
      </w:r>
      <w:r w:rsidR="00113C16">
        <w:rPr>
          <w:spacing w:val="-2"/>
        </w:rPr>
        <w:t>faculty</w:t>
      </w:r>
      <w:r w:rsidR="00113C16">
        <w:rPr>
          <w:spacing w:val="-4"/>
        </w:rPr>
        <w:t xml:space="preserve"> </w:t>
      </w:r>
      <w:r w:rsidR="00113C16">
        <w:rPr>
          <w:spacing w:val="-2"/>
        </w:rPr>
        <w:t>member’s</w:t>
      </w:r>
      <w:r w:rsidR="00113C16">
        <w:rPr>
          <w:spacing w:val="-5"/>
        </w:rPr>
        <w:t xml:space="preserve"> </w:t>
      </w:r>
      <w:r w:rsidR="00113C16">
        <w:rPr>
          <w:spacing w:val="-1"/>
        </w:rPr>
        <w:t>work</w:t>
      </w:r>
      <w:r w:rsidR="00113C16">
        <w:rPr>
          <w:spacing w:val="-2"/>
        </w:rPr>
        <w:t xml:space="preserve"> is highly</w:t>
      </w:r>
      <w:r w:rsidR="00113C16">
        <w:rPr>
          <w:spacing w:val="-1"/>
        </w:rPr>
        <w:t xml:space="preserve"> </w:t>
      </w:r>
      <w:r w:rsidR="00113C16">
        <w:rPr>
          <w:spacing w:val="-2"/>
        </w:rPr>
        <w:t>integrated</w:t>
      </w:r>
      <w:r w:rsidR="00113C16">
        <w:rPr>
          <w:spacing w:val="-3"/>
        </w:rPr>
        <w:t xml:space="preserve"> </w:t>
      </w:r>
      <w:r w:rsidR="00113C16">
        <w:rPr>
          <w:spacing w:val="-2"/>
        </w:rPr>
        <w:t>with</w:t>
      </w:r>
      <w:r w:rsidR="00113C16">
        <w:rPr>
          <w:spacing w:val="-3"/>
        </w:rPr>
        <w:t xml:space="preserve"> </w:t>
      </w:r>
      <w:r w:rsidR="00113C16">
        <w:rPr>
          <w:spacing w:val="-2"/>
        </w:rPr>
        <w:t>documented</w:t>
      </w:r>
      <w:r w:rsidR="00113C16">
        <w:rPr>
          <w:spacing w:val="-3"/>
        </w:rPr>
        <w:t xml:space="preserve"> </w:t>
      </w:r>
      <w:r w:rsidR="00113C16">
        <w:rPr>
          <w:spacing w:val="-2"/>
        </w:rPr>
        <w:t xml:space="preserve">scholarship </w:t>
      </w:r>
      <w:r w:rsidR="00113C16">
        <w:rPr>
          <w:spacing w:val="-1"/>
        </w:rPr>
        <w:t>in</w:t>
      </w:r>
      <w:r w:rsidR="00113C16">
        <w:rPr>
          <w:spacing w:val="-3"/>
        </w:rPr>
        <w:t xml:space="preserve"> both</w:t>
      </w:r>
      <w:r w:rsidR="00113C16">
        <w:rPr>
          <w:spacing w:val="-2"/>
        </w:rPr>
        <w:t xml:space="preserve"> areas</w:t>
      </w:r>
      <w:r w:rsidR="00113C16">
        <w:rPr>
          <w:spacing w:val="-5"/>
        </w:rPr>
        <w:t xml:space="preserve"> </w:t>
      </w:r>
      <w:r w:rsidR="00113C16">
        <w:rPr>
          <w:spacing w:val="-1"/>
        </w:rPr>
        <w:t>of</w:t>
      </w:r>
      <w:r w:rsidR="00113C16">
        <w:rPr>
          <w:spacing w:val="-2"/>
        </w:rPr>
        <w:t xml:space="preserve"> endeavor.</w:t>
      </w:r>
      <w:r w:rsidR="00113C16">
        <w:rPr>
          <w:spacing w:val="85"/>
        </w:rPr>
        <w:t xml:space="preserve"> </w:t>
      </w:r>
      <w:r w:rsidR="00113C16">
        <w:rPr>
          <w:spacing w:val="-2"/>
        </w:rPr>
        <w:t>Letters</w:t>
      </w:r>
      <w:r w:rsidR="00113C16">
        <w:rPr>
          <w:spacing w:val="14"/>
        </w:rPr>
        <w:t xml:space="preserve"> </w:t>
      </w:r>
      <w:r w:rsidR="00113C16">
        <w:t>of</w:t>
      </w:r>
      <w:r w:rsidR="00113C16">
        <w:rPr>
          <w:spacing w:val="14"/>
        </w:rPr>
        <w:t xml:space="preserve"> </w:t>
      </w:r>
      <w:r w:rsidR="00113C16">
        <w:rPr>
          <w:spacing w:val="-2"/>
        </w:rPr>
        <w:t>solicitation</w:t>
      </w:r>
      <w:r w:rsidR="00113C16">
        <w:rPr>
          <w:spacing w:val="14"/>
        </w:rPr>
        <w:t xml:space="preserve"> </w:t>
      </w:r>
      <w:r w:rsidR="00113C16">
        <w:rPr>
          <w:spacing w:val="-1"/>
        </w:rPr>
        <w:t>to</w:t>
      </w:r>
      <w:r w:rsidR="00113C16">
        <w:rPr>
          <w:spacing w:val="18"/>
        </w:rPr>
        <w:t xml:space="preserve"> </w:t>
      </w:r>
      <w:r w:rsidR="00113C16">
        <w:rPr>
          <w:spacing w:val="-2"/>
        </w:rPr>
        <w:t>external</w:t>
      </w:r>
      <w:r w:rsidR="00113C16">
        <w:rPr>
          <w:spacing w:val="14"/>
        </w:rPr>
        <w:t xml:space="preserve"> </w:t>
      </w:r>
      <w:r w:rsidR="00113C16">
        <w:rPr>
          <w:spacing w:val="-2"/>
        </w:rPr>
        <w:t>reviewers</w:t>
      </w:r>
      <w:r w:rsidR="00113C16">
        <w:rPr>
          <w:spacing w:val="15"/>
        </w:rPr>
        <w:t xml:space="preserve"> </w:t>
      </w:r>
      <w:r w:rsidR="00113C16">
        <w:t>for</w:t>
      </w:r>
      <w:r w:rsidR="00113C16">
        <w:rPr>
          <w:spacing w:val="14"/>
        </w:rPr>
        <w:t xml:space="preserve"> </w:t>
      </w:r>
      <w:r w:rsidR="00113C16">
        <w:rPr>
          <w:spacing w:val="-2"/>
        </w:rPr>
        <w:t>candidates</w:t>
      </w:r>
      <w:r w:rsidR="00113C16">
        <w:rPr>
          <w:spacing w:val="17"/>
        </w:rPr>
        <w:t xml:space="preserve"> </w:t>
      </w:r>
      <w:r w:rsidR="00113C16">
        <w:rPr>
          <w:spacing w:val="-2"/>
        </w:rPr>
        <w:t>choosing</w:t>
      </w:r>
      <w:r w:rsidR="00113C16">
        <w:rPr>
          <w:spacing w:val="14"/>
        </w:rPr>
        <w:t xml:space="preserve"> </w:t>
      </w:r>
      <w:r w:rsidR="00113C16">
        <w:rPr>
          <w:spacing w:val="-1"/>
        </w:rPr>
        <w:t>to</w:t>
      </w:r>
      <w:r w:rsidR="00113C16">
        <w:rPr>
          <w:spacing w:val="16"/>
        </w:rPr>
        <w:t xml:space="preserve"> </w:t>
      </w:r>
      <w:r w:rsidR="00113C16">
        <w:rPr>
          <w:spacing w:val="-2"/>
        </w:rPr>
        <w:t>present</w:t>
      </w:r>
      <w:r w:rsidR="00113C16">
        <w:rPr>
          <w:spacing w:val="15"/>
        </w:rPr>
        <w:t xml:space="preserve"> </w:t>
      </w:r>
      <w:r w:rsidR="00113C16">
        <w:t>a</w:t>
      </w:r>
      <w:r w:rsidR="00113C16">
        <w:rPr>
          <w:spacing w:val="14"/>
        </w:rPr>
        <w:t xml:space="preserve"> </w:t>
      </w:r>
      <w:r w:rsidR="00113C16">
        <w:rPr>
          <w:spacing w:val="-2"/>
        </w:rPr>
        <w:t>balanced</w:t>
      </w:r>
      <w:r w:rsidR="00113C16">
        <w:rPr>
          <w:spacing w:val="14"/>
        </w:rPr>
        <w:t xml:space="preserve"> </w:t>
      </w:r>
      <w:r w:rsidR="00113C16">
        <w:rPr>
          <w:spacing w:val="-2"/>
        </w:rPr>
        <w:t>case</w:t>
      </w:r>
      <w:r w:rsidR="00113C16">
        <w:t xml:space="preserve"> must</w:t>
      </w:r>
      <w:r w:rsidR="00113C16">
        <w:rPr>
          <w:spacing w:val="75"/>
        </w:rPr>
        <w:t xml:space="preserve"> </w:t>
      </w:r>
      <w:r w:rsidR="00113C16">
        <w:rPr>
          <w:spacing w:val="-2"/>
        </w:rPr>
        <w:t>include</w:t>
      </w:r>
      <w:r w:rsidR="00113C16">
        <w:rPr>
          <w:spacing w:val="-4"/>
        </w:rPr>
        <w:t xml:space="preserve"> </w:t>
      </w:r>
      <w:r w:rsidR="00113C16">
        <w:rPr>
          <w:spacing w:val="-1"/>
        </w:rPr>
        <w:t>an</w:t>
      </w:r>
      <w:r w:rsidR="00113C16">
        <w:rPr>
          <w:spacing w:val="-3"/>
        </w:rPr>
        <w:t xml:space="preserve"> </w:t>
      </w:r>
      <w:r w:rsidR="00113C16">
        <w:rPr>
          <w:spacing w:val="-2"/>
        </w:rPr>
        <w:t>explanation</w:t>
      </w:r>
      <w:r w:rsidR="00113C16">
        <w:rPr>
          <w:spacing w:val="-5"/>
        </w:rPr>
        <w:t xml:space="preserve"> </w:t>
      </w:r>
      <w:r w:rsidR="00113C16">
        <w:t xml:space="preserve">of </w:t>
      </w:r>
      <w:r w:rsidR="00113C16">
        <w:rPr>
          <w:spacing w:val="-2"/>
        </w:rPr>
        <w:t>Indiana</w:t>
      </w:r>
      <w:r w:rsidR="00113C16">
        <w:rPr>
          <w:spacing w:val="-3"/>
        </w:rPr>
        <w:t xml:space="preserve"> </w:t>
      </w:r>
      <w:r w:rsidR="00113C16">
        <w:rPr>
          <w:spacing w:val="-2"/>
        </w:rPr>
        <w:t xml:space="preserve">University’s </w:t>
      </w:r>
      <w:r w:rsidR="00113C16">
        <w:rPr>
          <w:spacing w:val="-3"/>
        </w:rPr>
        <w:t>policy</w:t>
      </w:r>
      <w:r w:rsidR="00113C16">
        <w:rPr>
          <w:spacing w:val="-4"/>
        </w:rPr>
        <w:t xml:space="preserve"> </w:t>
      </w:r>
      <w:r w:rsidR="00113C16">
        <w:t>on</w:t>
      </w:r>
      <w:r w:rsidR="00113C16">
        <w:rPr>
          <w:spacing w:val="-3"/>
        </w:rPr>
        <w:t xml:space="preserve"> </w:t>
      </w:r>
      <w:r w:rsidR="00113C16">
        <w:rPr>
          <w:spacing w:val="-1"/>
        </w:rPr>
        <w:t>the</w:t>
      </w:r>
      <w:r w:rsidR="00113C16">
        <w:rPr>
          <w:spacing w:val="-2"/>
        </w:rPr>
        <w:t xml:space="preserve"> balanced</w:t>
      </w:r>
      <w:r w:rsidR="00113C16">
        <w:rPr>
          <w:spacing w:val="-3"/>
        </w:rPr>
        <w:t xml:space="preserve"> </w:t>
      </w:r>
      <w:r w:rsidR="00113C16">
        <w:rPr>
          <w:spacing w:val="-2"/>
        </w:rPr>
        <w:t>case.</w:t>
      </w:r>
    </w:p>
    <w:p w14:paraId="7EC582C6" w14:textId="5415EBEE" w:rsidR="003C64DE" w:rsidRDefault="003C64DE">
      <w:pPr>
        <w:pStyle w:val="BodyText"/>
        <w:ind w:left="220" w:right="363" w:hanging="1"/>
        <w:rPr>
          <w:spacing w:val="-2"/>
        </w:rPr>
      </w:pPr>
    </w:p>
    <w:p w14:paraId="6808EFBC" w14:textId="77777777" w:rsidR="008C48D5" w:rsidRDefault="008C48D5">
      <w:pPr>
        <w:pStyle w:val="BodyText"/>
        <w:ind w:left="220" w:right="363" w:hanging="1"/>
        <w:rPr>
          <w:spacing w:val="-2"/>
        </w:rPr>
      </w:pPr>
    </w:p>
    <w:p w14:paraId="339857CB" w14:textId="0F7B537E" w:rsidR="00F858C9" w:rsidRDefault="00F858C9" w:rsidP="00F858C9">
      <w:pPr>
        <w:pStyle w:val="Heading1"/>
        <w:rPr>
          <w:b w:val="0"/>
          <w:bCs w:val="0"/>
        </w:rPr>
      </w:pPr>
      <w:r>
        <w:rPr>
          <w:spacing w:val="-1"/>
        </w:rPr>
        <w:t>Promotion</w:t>
      </w:r>
      <w:r>
        <w:rPr>
          <w:spacing w:val="-10"/>
        </w:rPr>
        <w:t xml:space="preserve"> </w:t>
      </w:r>
      <w:r>
        <w:rPr>
          <w:spacing w:val="-1"/>
        </w:rPr>
        <w:t>from</w:t>
      </w:r>
      <w:r>
        <w:rPr>
          <w:spacing w:val="-5"/>
        </w:rPr>
        <w:t xml:space="preserve"> </w:t>
      </w:r>
      <w:r>
        <w:rPr>
          <w:spacing w:val="-1"/>
        </w:rPr>
        <w:t>Clinical</w:t>
      </w:r>
      <w:r>
        <w:rPr>
          <w:spacing w:val="-8"/>
        </w:rPr>
        <w:t xml:space="preserve"> </w:t>
      </w:r>
      <w:r>
        <w:rPr>
          <w:spacing w:val="-2"/>
        </w:rPr>
        <w:t>Assistant</w:t>
      </w:r>
      <w:r>
        <w:rPr>
          <w:spacing w:val="-7"/>
        </w:rPr>
        <w:t xml:space="preserve"> </w:t>
      </w:r>
      <w:r>
        <w:t>to</w:t>
      </w:r>
      <w:r>
        <w:rPr>
          <w:spacing w:val="-6"/>
        </w:rPr>
        <w:t xml:space="preserve"> </w:t>
      </w:r>
      <w:r>
        <w:rPr>
          <w:spacing w:val="-1"/>
        </w:rPr>
        <w:t>Clinical</w:t>
      </w:r>
      <w:r>
        <w:rPr>
          <w:spacing w:val="-7"/>
        </w:rPr>
        <w:t xml:space="preserve"> </w:t>
      </w:r>
      <w:r>
        <w:rPr>
          <w:spacing w:val="-2"/>
        </w:rPr>
        <w:t>Associate</w:t>
      </w:r>
      <w:r>
        <w:rPr>
          <w:spacing w:val="-5"/>
        </w:rPr>
        <w:t xml:space="preserve"> </w:t>
      </w:r>
      <w:r>
        <w:rPr>
          <w:spacing w:val="-2"/>
        </w:rPr>
        <w:t>Professor</w:t>
      </w:r>
      <w:r w:rsidR="004121BA">
        <w:rPr>
          <w:spacing w:val="-2"/>
        </w:rPr>
        <w:t xml:space="preserve"> </w:t>
      </w:r>
      <w:r w:rsidR="00147FF2">
        <w:rPr>
          <w:spacing w:val="-2"/>
        </w:rPr>
        <w:t>-</w:t>
      </w:r>
      <w:r w:rsidR="004121BA">
        <w:rPr>
          <w:spacing w:val="-2"/>
        </w:rPr>
        <w:t xml:space="preserve"> </w:t>
      </w:r>
      <w:r w:rsidR="00147FF2">
        <w:rPr>
          <w:spacing w:val="-2"/>
        </w:rPr>
        <w:t>TEACHING</w:t>
      </w:r>
    </w:p>
    <w:p w14:paraId="766CCBE7" w14:textId="77777777" w:rsidR="00F858C9" w:rsidRDefault="00F858C9" w:rsidP="00F858C9">
      <w:pPr>
        <w:spacing w:before="9"/>
        <w:rPr>
          <w:rFonts w:ascii="Calibri" w:eastAsia="Calibri" w:hAnsi="Calibri" w:cs="Calibri"/>
          <w:b/>
          <w:bCs/>
          <w:sz w:val="23"/>
          <w:szCs w:val="23"/>
        </w:rPr>
      </w:pPr>
    </w:p>
    <w:p w14:paraId="46D74FDC" w14:textId="1C844D41" w:rsidR="00F858C9" w:rsidRDefault="00F858C9" w:rsidP="00F858C9">
      <w:pPr>
        <w:pStyle w:val="BodyText"/>
        <w:spacing w:line="242" w:lineRule="auto"/>
        <w:ind w:left="207" w:right="502" w:firstLine="0"/>
        <w:rPr>
          <w:spacing w:val="-1"/>
        </w:rPr>
      </w:pPr>
      <w:r>
        <w:rPr>
          <w:spacing w:val="-1"/>
        </w:rPr>
        <w:t xml:space="preserve">Highly Satisfactory in </w:t>
      </w:r>
      <w:r w:rsidRPr="00B45F8E">
        <w:rPr>
          <w:b/>
          <w:bCs/>
          <w:spacing w:val="-1"/>
        </w:rPr>
        <w:t>teaching instruction</w:t>
      </w:r>
      <w:r>
        <w:rPr>
          <w:spacing w:val="-1"/>
        </w:rPr>
        <w:t xml:space="preserve"> can be documented by showing evidence of several activities that could include:</w:t>
      </w:r>
    </w:p>
    <w:p w14:paraId="4D1F76F9" w14:textId="7D622426" w:rsidR="00F858C9" w:rsidRDefault="00644E64" w:rsidP="00F858C9">
      <w:pPr>
        <w:pStyle w:val="BodyText"/>
        <w:numPr>
          <w:ilvl w:val="0"/>
          <w:numId w:val="6"/>
        </w:numPr>
        <w:spacing w:line="242" w:lineRule="auto"/>
        <w:ind w:right="502"/>
        <w:rPr>
          <w:spacing w:val="-1"/>
        </w:rPr>
      </w:pPr>
      <w:r>
        <w:rPr>
          <w:spacing w:val="-1"/>
        </w:rPr>
        <w:t xml:space="preserve">Quantitative and qualitative information on teaching outcomes </w:t>
      </w:r>
    </w:p>
    <w:p w14:paraId="170C5937" w14:textId="77777777" w:rsidR="00644E64" w:rsidRDefault="00644E64" w:rsidP="00F858C9">
      <w:pPr>
        <w:pStyle w:val="BodyText"/>
        <w:numPr>
          <w:ilvl w:val="0"/>
          <w:numId w:val="6"/>
        </w:numPr>
        <w:spacing w:line="242" w:lineRule="auto"/>
        <w:ind w:right="502"/>
        <w:rPr>
          <w:spacing w:val="-1"/>
        </w:rPr>
      </w:pPr>
      <w:r>
        <w:rPr>
          <w:spacing w:val="-1"/>
        </w:rPr>
        <w:t xml:space="preserve">Data supporting effective and innovative </w:t>
      </w:r>
      <w:proofErr w:type="gramStart"/>
      <w:r>
        <w:rPr>
          <w:spacing w:val="-1"/>
        </w:rPr>
        <w:t>instruction</w:t>
      </w:r>
      <w:proofErr w:type="gramEnd"/>
    </w:p>
    <w:p w14:paraId="43BF5B00" w14:textId="4328ED75" w:rsidR="00F858C9" w:rsidRDefault="00644E64" w:rsidP="00F858C9">
      <w:pPr>
        <w:pStyle w:val="BodyText"/>
        <w:numPr>
          <w:ilvl w:val="0"/>
          <w:numId w:val="6"/>
        </w:numPr>
        <w:spacing w:line="242" w:lineRule="auto"/>
        <w:ind w:right="502"/>
        <w:rPr>
          <w:spacing w:val="-1"/>
        </w:rPr>
      </w:pPr>
      <w:r>
        <w:rPr>
          <w:spacing w:val="-1"/>
        </w:rPr>
        <w:t xml:space="preserve">An emerging national reputation for contributions to the field through external peer-reviews </w:t>
      </w:r>
    </w:p>
    <w:p w14:paraId="1F12FAC0" w14:textId="77777777" w:rsidR="00F858C9" w:rsidRDefault="00F858C9" w:rsidP="00F858C9">
      <w:pPr>
        <w:pStyle w:val="BodyText"/>
        <w:spacing w:line="242" w:lineRule="auto"/>
        <w:ind w:left="207" w:right="502" w:firstLine="0"/>
        <w:rPr>
          <w:spacing w:val="-1"/>
        </w:rPr>
      </w:pPr>
    </w:p>
    <w:p w14:paraId="362A52DF" w14:textId="796EB55D" w:rsidR="00F858C9" w:rsidRDefault="00F858C9" w:rsidP="00F858C9">
      <w:pPr>
        <w:pStyle w:val="BodyText"/>
        <w:spacing w:line="242" w:lineRule="auto"/>
        <w:ind w:left="207" w:right="502" w:firstLine="0"/>
        <w:rPr>
          <w:spacing w:val="-1"/>
        </w:rPr>
      </w:pPr>
      <w:r>
        <w:rPr>
          <w:spacing w:val="-1"/>
        </w:rPr>
        <w:t xml:space="preserve">Highly Satisfactory in </w:t>
      </w:r>
      <w:r w:rsidRPr="00B45F8E">
        <w:rPr>
          <w:b/>
          <w:bCs/>
          <w:spacing w:val="-1"/>
        </w:rPr>
        <w:t>course/curricular development</w:t>
      </w:r>
      <w:r>
        <w:rPr>
          <w:spacing w:val="-1"/>
        </w:rPr>
        <w:t xml:space="preserve"> can be documented by showing evidence of several activities that could include:</w:t>
      </w:r>
    </w:p>
    <w:p w14:paraId="10B9F48E" w14:textId="77777777" w:rsidR="00F858C9" w:rsidRDefault="00F858C9" w:rsidP="00F858C9">
      <w:pPr>
        <w:pStyle w:val="BodyText"/>
        <w:numPr>
          <w:ilvl w:val="0"/>
          <w:numId w:val="7"/>
        </w:numPr>
        <w:spacing w:line="242" w:lineRule="auto"/>
        <w:ind w:right="502"/>
        <w:rPr>
          <w:spacing w:val="-1"/>
        </w:rPr>
      </w:pPr>
      <w:r>
        <w:rPr>
          <w:spacing w:val="-1"/>
        </w:rPr>
        <w:t xml:space="preserve">Course/curricular development that reflects </w:t>
      </w:r>
      <w:proofErr w:type="gramStart"/>
      <w:r>
        <w:rPr>
          <w:spacing w:val="-1"/>
        </w:rPr>
        <w:t>innovation</w:t>
      </w:r>
      <w:proofErr w:type="gramEnd"/>
    </w:p>
    <w:p w14:paraId="48E7A043" w14:textId="77777777" w:rsidR="00F858C9" w:rsidRDefault="00F858C9" w:rsidP="00F858C9">
      <w:pPr>
        <w:pStyle w:val="BodyText"/>
        <w:numPr>
          <w:ilvl w:val="0"/>
          <w:numId w:val="7"/>
        </w:numPr>
        <w:spacing w:line="242" w:lineRule="auto"/>
        <w:ind w:right="502"/>
        <w:rPr>
          <w:spacing w:val="-1"/>
        </w:rPr>
      </w:pPr>
      <w:r>
        <w:rPr>
          <w:spacing w:val="-1"/>
        </w:rPr>
        <w:t>Expanding knowledge base</w:t>
      </w:r>
    </w:p>
    <w:p w14:paraId="78FBF869" w14:textId="77777777" w:rsidR="00F858C9" w:rsidRDefault="00F858C9" w:rsidP="00F858C9">
      <w:pPr>
        <w:pStyle w:val="BodyText"/>
        <w:numPr>
          <w:ilvl w:val="0"/>
          <w:numId w:val="7"/>
        </w:numPr>
        <w:spacing w:line="242" w:lineRule="auto"/>
        <w:ind w:right="502"/>
        <w:rPr>
          <w:spacing w:val="-1"/>
        </w:rPr>
      </w:pPr>
      <w:r>
        <w:rPr>
          <w:spacing w:val="-1"/>
        </w:rPr>
        <w:t xml:space="preserve">Utilization of teaching outcomes to drive course </w:t>
      </w:r>
      <w:proofErr w:type="gramStart"/>
      <w:r>
        <w:rPr>
          <w:spacing w:val="-1"/>
        </w:rPr>
        <w:t>revisions</w:t>
      </w:r>
      <w:proofErr w:type="gramEnd"/>
    </w:p>
    <w:p w14:paraId="45ECDA3B" w14:textId="77777777" w:rsidR="00F858C9" w:rsidRDefault="00F858C9" w:rsidP="00F858C9">
      <w:pPr>
        <w:pStyle w:val="BodyText"/>
        <w:spacing w:line="242" w:lineRule="auto"/>
        <w:ind w:left="207" w:right="502" w:firstLine="0"/>
        <w:rPr>
          <w:spacing w:val="-1"/>
        </w:rPr>
      </w:pPr>
    </w:p>
    <w:p w14:paraId="2A7CF09D" w14:textId="4E2939C7" w:rsidR="00F858C9" w:rsidRDefault="00F858C9" w:rsidP="00F858C9">
      <w:pPr>
        <w:pStyle w:val="BodyText"/>
        <w:spacing w:line="242" w:lineRule="auto"/>
        <w:ind w:left="207" w:right="502" w:firstLine="0"/>
        <w:rPr>
          <w:spacing w:val="-1"/>
        </w:rPr>
      </w:pPr>
      <w:r>
        <w:rPr>
          <w:spacing w:val="-1"/>
        </w:rPr>
        <w:t xml:space="preserve">Highly Satisfactory in </w:t>
      </w:r>
      <w:r>
        <w:rPr>
          <w:b/>
          <w:bCs/>
          <w:spacing w:val="-1"/>
        </w:rPr>
        <w:t>mentoring and advising</w:t>
      </w:r>
      <w:r>
        <w:rPr>
          <w:spacing w:val="-1"/>
        </w:rPr>
        <w:t xml:space="preserve"> can be documented by showing evidence of several activities that could include:</w:t>
      </w:r>
    </w:p>
    <w:p w14:paraId="16276F16" w14:textId="21968C0F" w:rsidR="00F858C9" w:rsidRDefault="00644E64" w:rsidP="00F858C9">
      <w:pPr>
        <w:pStyle w:val="BodyText"/>
        <w:numPr>
          <w:ilvl w:val="0"/>
          <w:numId w:val="8"/>
        </w:numPr>
        <w:spacing w:line="242" w:lineRule="auto"/>
        <w:ind w:right="502"/>
        <w:rPr>
          <w:spacing w:val="-1"/>
        </w:rPr>
      </w:pPr>
      <w:r>
        <w:rPr>
          <w:spacing w:val="-1"/>
        </w:rPr>
        <w:t>Data on p</w:t>
      </w:r>
      <w:r w:rsidR="00F858C9">
        <w:rPr>
          <w:spacing w:val="-1"/>
        </w:rPr>
        <w:t xml:space="preserve">eer or student </w:t>
      </w:r>
      <w:r>
        <w:rPr>
          <w:spacing w:val="-1"/>
        </w:rPr>
        <w:t xml:space="preserve">mentoring and advising </w:t>
      </w:r>
      <w:proofErr w:type="gramStart"/>
      <w:r>
        <w:rPr>
          <w:spacing w:val="-1"/>
        </w:rPr>
        <w:t>load</w:t>
      </w:r>
      <w:proofErr w:type="gramEnd"/>
      <w:r>
        <w:rPr>
          <w:spacing w:val="-1"/>
        </w:rPr>
        <w:t xml:space="preserve"> </w:t>
      </w:r>
    </w:p>
    <w:p w14:paraId="21EE2010" w14:textId="3497AA64" w:rsidR="00F858C9" w:rsidRDefault="00207040" w:rsidP="00F858C9">
      <w:pPr>
        <w:pStyle w:val="BodyText"/>
        <w:numPr>
          <w:ilvl w:val="0"/>
          <w:numId w:val="8"/>
        </w:numPr>
        <w:spacing w:line="242" w:lineRule="auto"/>
        <w:ind w:right="502"/>
        <w:rPr>
          <w:spacing w:val="-1"/>
        </w:rPr>
      </w:pPr>
      <w:r>
        <w:rPr>
          <w:spacing w:val="-1"/>
        </w:rPr>
        <w:t>T</w:t>
      </w:r>
      <w:r w:rsidR="00F858C9">
        <w:rPr>
          <w:spacing w:val="-1"/>
        </w:rPr>
        <w:t>eaching impact</w:t>
      </w:r>
      <w:r>
        <w:rPr>
          <w:spacing w:val="-1"/>
        </w:rPr>
        <w:t xml:space="preserve"> data</w:t>
      </w:r>
    </w:p>
    <w:p w14:paraId="4750C488" w14:textId="26EE0CC9" w:rsidR="00F858C9" w:rsidRDefault="00D37E0C" w:rsidP="00F858C9">
      <w:pPr>
        <w:pStyle w:val="BodyText"/>
        <w:numPr>
          <w:ilvl w:val="0"/>
          <w:numId w:val="8"/>
        </w:numPr>
        <w:spacing w:line="242" w:lineRule="auto"/>
        <w:ind w:right="502"/>
        <w:rPr>
          <w:spacing w:val="-1"/>
        </w:rPr>
      </w:pPr>
      <w:r>
        <w:rPr>
          <w:spacing w:val="-1"/>
        </w:rPr>
        <w:t>S</w:t>
      </w:r>
      <w:r w:rsidR="00F858C9">
        <w:rPr>
          <w:spacing w:val="-1"/>
        </w:rPr>
        <w:t>upporting student achievement</w:t>
      </w:r>
      <w:r>
        <w:rPr>
          <w:spacing w:val="-1"/>
        </w:rPr>
        <w:t xml:space="preserve"> data</w:t>
      </w:r>
    </w:p>
    <w:p w14:paraId="0090612A" w14:textId="01A5D5B2" w:rsidR="00F858C9" w:rsidRDefault="00207040" w:rsidP="00F858C9">
      <w:pPr>
        <w:pStyle w:val="BodyText"/>
        <w:numPr>
          <w:ilvl w:val="0"/>
          <w:numId w:val="8"/>
        </w:numPr>
        <w:spacing w:line="242" w:lineRule="auto"/>
        <w:ind w:right="502"/>
        <w:rPr>
          <w:spacing w:val="-1"/>
        </w:rPr>
      </w:pPr>
      <w:r>
        <w:rPr>
          <w:spacing w:val="-1"/>
        </w:rPr>
        <w:t>S</w:t>
      </w:r>
      <w:r w:rsidR="00F858C9">
        <w:rPr>
          <w:spacing w:val="-1"/>
        </w:rPr>
        <w:t xml:space="preserve">tudent satisfaction </w:t>
      </w:r>
      <w:r>
        <w:rPr>
          <w:spacing w:val="-1"/>
        </w:rPr>
        <w:t>data</w:t>
      </w:r>
    </w:p>
    <w:p w14:paraId="3DEC2DDF" w14:textId="77777777" w:rsidR="00F858C9" w:rsidRDefault="00F858C9" w:rsidP="00F858C9">
      <w:pPr>
        <w:pStyle w:val="BodyText"/>
        <w:spacing w:line="242" w:lineRule="auto"/>
        <w:ind w:left="207" w:right="502" w:firstLine="0"/>
        <w:rPr>
          <w:spacing w:val="-1"/>
        </w:rPr>
      </w:pPr>
    </w:p>
    <w:p w14:paraId="28A8A4E6" w14:textId="647F8D2B" w:rsidR="00F858C9" w:rsidRPr="00F710DA" w:rsidRDefault="00F858C9" w:rsidP="00F858C9">
      <w:pPr>
        <w:pStyle w:val="BodyText"/>
        <w:spacing w:line="242" w:lineRule="auto"/>
        <w:ind w:left="207" w:right="502" w:firstLine="0"/>
        <w:rPr>
          <w:spacing w:val="-1"/>
        </w:rPr>
      </w:pPr>
      <w:r w:rsidRPr="006B6EE9">
        <w:rPr>
          <w:spacing w:val="-1"/>
        </w:rPr>
        <w:t xml:space="preserve">Highly Satisfactory in </w:t>
      </w:r>
      <w:r w:rsidRPr="00F710DA">
        <w:rPr>
          <w:b/>
          <w:bCs/>
          <w:spacing w:val="-1"/>
        </w:rPr>
        <w:t>scholarly activities</w:t>
      </w:r>
      <w:r w:rsidRPr="00F710DA">
        <w:rPr>
          <w:spacing w:val="-1"/>
        </w:rPr>
        <w:t xml:space="preserve"> must include documented evidence of:</w:t>
      </w:r>
    </w:p>
    <w:p w14:paraId="68CAC52C" w14:textId="529A8623" w:rsidR="00F858C9" w:rsidRPr="006B6EE9" w:rsidRDefault="00F858C9" w:rsidP="00F858C9">
      <w:pPr>
        <w:pStyle w:val="BodyText"/>
        <w:numPr>
          <w:ilvl w:val="0"/>
          <w:numId w:val="9"/>
        </w:numPr>
        <w:spacing w:line="242" w:lineRule="auto"/>
        <w:ind w:right="502"/>
        <w:rPr>
          <w:spacing w:val="-1"/>
        </w:rPr>
      </w:pPr>
      <w:r w:rsidRPr="00F710DA">
        <w:rPr>
          <w:spacing w:val="-1"/>
        </w:rPr>
        <w:t xml:space="preserve">Peer-reviewed </w:t>
      </w:r>
      <w:r w:rsidR="00556EF6" w:rsidRPr="00F710DA">
        <w:rPr>
          <w:spacing w:val="-1"/>
        </w:rPr>
        <w:t>scholarship</w:t>
      </w:r>
      <w:r w:rsidRPr="00F710DA">
        <w:rPr>
          <w:spacing w:val="-1"/>
        </w:rPr>
        <w:t xml:space="preserve"> (at</w:t>
      </w:r>
      <w:r w:rsidRPr="006B6EE9">
        <w:rPr>
          <w:spacing w:val="-1"/>
        </w:rPr>
        <w:t xml:space="preserve"> least </w:t>
      </w:r>
      <w:r w:rsidR="00644E64">
        <w:rPr>
          <w:spacing w:val="-1"/>
        </w:rPr>
        <w:t>2</w:t>
      </w:r>
      <w:r w:rsidRPr="006B6EE9">
        <w:rPr>
          <w:spacing w:val="-1"/>
        </w:rPr>
        <w:t xml:space="preserve">, with </w:t>
      </w:r>
      <w:r w:rsidR="00644E64">
        <w:rPr>
          <w:spacing w:val="-1"/>
        </w:rPr>
        <w:t>1</w:t>
      </w:r>
      <w:r w:rsidRPr="006B6EE9">
        <w:rPr>
          <w:spacing w:val="-1"/>
        </w:rPr>
        <w:t xml:space="preserve"> in the last 5 years)</w:t>
      </w:r>
    </w:p>
    <w:p w14:paraId="45FB1CF9" w14:textId="77777777" w:rsidR="00F858C9" w:rsidRDefault="00F858C9" w:rsidP="00F858C9">
      <w:pPr>
        <w:pStyle w:val="BodyText"/>
        <w:spacing w:line="242" w:lineRule="auto"/>
        <w:ind w:left="207" w:right="502" w:firstLine="0"/>
        <w:rPr>
          <w:spacing w:val="-1"/>
        </w:rPr>
      </w:pPr>
    </w:p>
    <w:p w14:paraId="4D935D30" w14:textId="180BF75B" w:rsidR="00F858C9" w:rsidRDefault="00F858C9" w:rsidP="00F858C9">
      <w:pPr>
        <w:pStyle w:val="BodyText"/>
        <w:spacing w:line="242" w:lineRule="auto"/>
        <w:ind w:left="207" w:right="502" w:firstLine="0"/>
        <w:rPr>
          <w:spacing w:val="-1"/>
        </w:rPr>
      </w:pPr>
      <w:r>
        <w:rPr>
          <w:spacing w:val="-1"/>
        </w:rPr>
        <w:t xml:space="preserve">Additional evidence </w:t>
      </w:r>
      <w:r w:rsidR="006B6EE9">
        <w:rPr>
          <w:spacing w:val="-1"/>
        </w:rPr>
        <w:t xml:space="preserve">supporting highly satisfactory </w:t>
      </w:r>
      <w:r>
        <w:rPr>
          <w:spacing w:val="-1"/>
        </w:rPr>
        <w:t xml:space="preserve">in </w:t>
      </w:r>
      <w:r>
        <w:rPr>
          <w:b/>
          <w:bCs/>
          <w:spacing w:val="-1"/>
        </w:rPr>
        <w:t>scholarly activities</w:t>
      </w:r>
      <w:r>
        <w:rPr>
          <w:spacing w:val="-1"/>
        </w:rPr>
        <w:t xml:space="preserve"> can be documented by showing items that could include:</w:t>
      </w:r>
    </w:p>
    <w:p w14:paraId="296AE763" w14:textId="55B1A2B4" w:rsidR="00F858C9" w:rsidRDefault="00207040" w:rsidP="00F858C9">
      <w:pPr>
        <w:pStyle w:val="BodyText"/>
        <w:numPr>
          <w:ilvl w:val="0"/>
          <w:numId w:val="9"/>
        </w:numPr>
        <w:spacing w:line="242" w:lineRule="auto"/>
        <w:ind w:right="502"/>
        <w:rPr>
          <w:spacing w:val="-1"/>
        </w:rPr>
      </w:pPr>
      <w:r>
        <w:rPr>
          <w:spacing w:val="-1"/>
        </w:rPr>
        <w:t>I</w:t>
      </w:r>
      <w:r w:rsidR="00F858C9">
        <w:rPr>
          <w:spacing w:val="-1"/>
        </w:rPr>
        <w:t xml:space="preserve">nvited conference lectures/presentations or live clinical procedure presentations at national </w:t>
      </w:r>
      <w:proofErr w:type="gramStart"/>
      <w:r w:rsidR="00F858C9">
        <w:rPr>
          <w:spacing w:val="-1"/>
        </w:rPr>
        <w:t>meetings</w:t>
      </w:r>
      <w:proofErr w:type="gramEnd"/>
    </w:p>
    <w:p w14:paraId="053B787E" w14:textId="4EE1BAD5" w:rsidR="00F858C9" w:rsidRDefault="00644E64" w:rsidP="00F858C9">
      <w:pPr>
        <w:pStyle w:val="BodyText"/>
        <w:numPr>
          <w:ilvl w:val="0"/>
          <w:numId w:val="9"/>
        </w:numPr>
        <w:spacing w:line="242" w:lineRule="auto"/>
        <w:ind w:right="502"/>
        <w:rPr>
          <w:spacing w:val="-1"/>
        </w:rPr>
      </w:pPr>
      <w:r>
        <w:rPr>
          <w:spacing w:val="-1"/>
        </w:rPr>
        <w:t>Data on scholarly disseminated publications</w:t>
      </w:r>
    </w:p>
    <w:p w14:paraId="558A1DBD" w14:textId="677470BE" w:rsidR="00F858C9" w:rsidRDefault="00644E64" w:rsidP="00F858C9">
      <w:pPr>
        <w:pStyle w:val="BodyText"/>
        <w:numPr>
          <w:ilvl w:val="0"/>
          <w:numId w:val="9"/>
        </w:numPr>
        <w:spacing w:line="242" w:lineRule="auto"/>
        <w:ind w:right="502"/>
        <w:rPr>
          <w:spacing w:val="-1"/>
        </w:rPr>
      </w:pPr>
      <w:r>
        <w:rPr>
          <w:spacing w:val="-1"/>
        </w:rPr>
        <w:t>Regular and significant local/regional peer-reviewed dissemination of best practices or scholarship of teaching and learning</w:t>
      </w:r>
    </w:p>
    <w:p w14:paraId="23A38D67" w14:textId="2A899EEA" w:rsidR="00644E64" w:rsidRDefault="00644E64" w:rsidP="00F858C9">
      <w:pPr>
        <w:pStyle w:val="BodyText"/>
        <w:numPr>
          <w:ilvl w:val="0"/>
          <w:numId w:val="9"/>
        </w:numPr>
        <w:spacing w:line="242" w:lineRule="auto"/>
        <w:ind w:right="502"/>
        <w:rPr>
          <w:spacing w:val="-1"/>
        </w:rPr>
      </w:pPr>
      <w:r>
        <w:rPr>
          <w:spacing w:val="-1"/>
        </w:rPr>
        <w:t>Recognition of high-quality teaching</w:t>
      </w:r>
    </w:p>
    <w:p w14:paraId="5A8AB4C1" w14:textId="79EFFFBE" w:rsidR="00F858C9" w:rsidRDefault="00207040" w:rsidP="00644E64">
      <w:pPr>
        <w:pStyle w:val="BodyText"/>
        <w:numPr>
          <w:ilvl w:val="0"/>
          <w:numId w:val="9"/>
        </w:numPr>
        <w:spacing w:line="242" w:lineRule="auto"/>
        <w:ind w:right="502"/>
        <w:rPr>
          <w:spacing w:val="-1"/>
        </w:rPr>
      </w:pPr>
      <w:r>
        <w:rPr>
          <w:spacing w:val="-1"/>
        </w:rPr>
        <w:t>T</w:t>
      </w:r>
      <w:r w:rsidR="00F858C9">
        <w:rPr>
          <w:spacing w:val="-1"/>
        </w:rPr>
        <w:t>eaching awards or other honors received in recognition of the scholarship of teaching</w:t>
      </w:r>
      <w:r w:rsidR="00644E64">
        <w:rPr>
          <w:spacing w:val="-1"/>
        </w:rPr>
        <w:t xml:space="preserve"> at the department or campus </w:t>
      </w:r>
      <w:proofErr w:type="gramStart"/>
      <w:r w:rsidR="00644E64">
        <w:rPr>
          <w:spacing w:val="-1"/>
        </w:rPr>
        <w:t>level</w:t>
      </w:r>
      <w:proofErr w:type="gramEnd"/>
      <w:r w:rsidR="00F858C9">
        <w:rPr>
          <w:spacing w:val="-1"/>
        </w:rPr>
        <w:t xml:space="preserve"> </w:t>
      </w:r>
    </w:p>
    <w:p w14:paraId="164543E1" w14:textId="77777777" w:rsidR="00F858C9" w:rsidRDefault="00F858C9" w:rsidP="00F858C9">
      <w:pPr>
        <w:pStyle w:val="BodyText"/>
        <w:spacing w:line="242" w:lineRule="auto"/>
        <w:ind w:left="207" w:right="502" w:firstLine="0"/>
        <w:rPr>
          <w:spacing w:val="-1"/>
        </w:rPr>
      </w:pPr>
    </w:p>
    <w:p w14:paraId="7A49DA90" w14:textId="76E51576" w:rsidR="00F858C9" w:rsidRDefault="006B6EE9" w:rsidP="00F858C9">
      <w:pPr>
        <w:pStyle w:val="BodyText"/>
        <w:spacing w:line="242" w:lineRule="auto"/>
        <w:ind w:left="207" w:right="502" w:firstLine="0"/>
        <w:rPr>
          <w:spacing w:val="-1"/>
        </w:rPr>
      </w:pPr>
      <w:r>
        <w:rPr>
          <w:spacing w:val="-1"/>
        </w:rPr>
        <w:t>Highly Satisfactory</w:t>
      </w:r>
      <w:r w:rsidR="00F858C9">
        <w:rPr>
          <w:spacing w:val="-1"/>
        </w:rPr>
        <w:t xml:space="preserve"> </w:t>
      </w:r>
      <w:r>
        <w:rPr>
          <w:spacing w:val="-1"/>
        </w:rPr>
        <w:t>in</w:t>
      </w:r>
      <w:r w:rsidR="00F858C9">
        <w:rPr>
          <w:spacing w:val="-1"/>
        </w:rPr>
        <w:t xml:space="preserve"> </w:t>
      </w:r>
      <w:r w:rsidR="00F858C9">
        <w:rPr>
          <w:b/>
          <w:bCs/>
          <w:spacing w:val="-1"/>
        </w:rPr>
        <w:t>professional development efforts in teaching</w:t>
      </w:r>
      <w:r w:rsidR="00F858C9">
        <w:rPr>
          <w:spacing w:val="-1"/>
        </w:rPr>
        <w:t xml:space="preserve"> can be documented by showing evidence of several activities that could include:</w:t>
      </w:r>
    </w:p>
    <w:p w14:paraId="7E52BF9E" w14:textId="621E6741" w:rsidR="00F858C9" w:rsidRDefault="00644E64" w:rsidP="00F858C9">
      <w:pPr>
        <w:pStyle w:val="BodyText"/>
        <w:numPr>
          <w:ilvl w:val="0"/>
          <w:numId w:val="10"/>
        </w:numPr>
        <w:spacing w:line="242" w:lineRule="auto"/>
        <w:ind w:right="502"/>
        <w:rPr>
          <w:spacing w:val="-1"/>
        </w:rPr>
      </w:pPr>
      <w:r>
        <w:rPr>
          <w:spacing w:val="-1"/>
        </w:rPr>
        <w:t>High level of activity in examining practice, seeking new ideas, soliciting feedback, and engaging in dialogue on teaching with peers</w:t>
      </w:r>
    </w:p>
    <w:p w14:paraId="08EAE678" w14:textId="4BA08854" w:rsidR="006B6EE9" w:rsidRDefault="00644E64" w:rsidP="00F858C9">
      <w:pPr>
        <w:pStyle w:val="BodyText"/>
        <w:numPr>
          <w:ilvl w:val="0"/>
          <w:numId w:val="10"/>
        </w:numPr>
        <w:spacing w:line="242" w:lineRule="auto"/>
        <w:ind w:right="502"/>
        <w:rPr>
          <w:spacing w:val="-1"/>
        </w:rPr>
      </w:pPr>
      <w:r>
        <w:rPr>
          <w:spacing w:val="-1"/>
        </w:rPr>
        <w:t>A substantial positive impact on peers</w:t>
      </w:r>
    </w:p>
    <w:p w14:paraId="478E1399" w14:textId="59A22010" w:rsidR="00F858C9" w:rsidRDefault="00644E64" w:rsidP="00F858C9">
      <w:pPr>
        <w:pStyle w:val="BodyText"/>
        <w:numPr>
          <w:ilvl w:val="0"/>
          <w:numId w:val="10"/>
        </w:numPr>
        <w:spacing w:line="242" w:lineRule="auto"/>
        <w:ind w:right="502"/>
        <w:rPr>
          <w:spacing w:val="-1"/>
        </w:rPr>
      </w:pPr>
      <w:r>
        <w:rPr>
          <w:spacing w:val="-1"/>
        </w:rPr>
        <w:t>An emerging national reputation for contributions to the field through peer-review by external evaluators</w:t>
      </w:r>
    </w:p>
    <w:p w14:paraId="120CD09D" w14:textId="60789EEE" w:rsidR="00F858C9" w:rsidRPr="00C6793D" w:rsidRDefault="00F858C9" w:rsidP="00F858C9">
      <w:pPr>
        <w:spacing w:before="12"/>
        <w:rPr>
          <w:rFonts w:ascii="Calibri" w:eastAsia="Calibri" w:hAnsi="Calibri" w:cs="Calibri"/>
          <w:sz w:val="20"/>
          <w:szCs w:val="20"/>
        </w:rPr>
      </w:pPr>
    </w:p>
    <w:p w14:paraId="0E75EF40" w14:textId="77777777" w:rsidR="008C48D5" w:rsidRDefault="008C48D5" w:rsidP="00F858C9">
      <w:pPr>
        <w:spacing w:before="12"/>
        <w:rPr>
          <w:rFonts w:ascii="Calibri" w:eastAsia="Calibri" w:hAnsi="Calibri" w:cs="Calibri"/>
          <w:sz w:val="27"/>
          <w:szCs w:val="27"/>
        </w:rPr>
      </w:pPr>
    </w:p>
    <w:p w14:paraId="10ABC964" w14:textId="767BC59C" w:rsidR="00F858C9" w:rsidRDefault="00F858C9" w:rsidP="00F858C9">
      <w:pPr>
        <w:pStyle w:val="Heading1"/>
        <w:ind w:left="120"/>
        <w:rPr>
          <w:b w:val="0"/>
          <w:bCs w:val="0"/>
        </w:rPr>
      </w:pPr>
      <w:r>
        <w:rPr>
          <w:spacing w:val="-1"/>
        </w:rPr>
        <w:t>Promotion</w:t>
      </w:r>
      <w:r>
        <w:rPr>
          <w:spacing w:val="-9"/>
        </w:rPr>
        <w:t xml:space="preserve"> </w:t>
      </w:r>
      <w:r>
        <w:rPr>
          <w:spacing w:val="-1"/>
        </w:rPr>
        <w:t>from</w:t>
      </w:r>
      <w:r>
        <w:rPr>
          <w:spacing w:val="-5"/>
        </w:rPr>
        <w:t xml:space="preserve"> </w:t>
      </w:r>
      <w:r>
        <w:rPr>
          <w:spacing w:val="-1"/>
        </w:rPr>
        <w:t>Clinical</w:t>
      </w:r>
      <w:r>
        <w:rPr>
          <w:spacing w:val="-7"/>
        </w:rPr>
        <w:t xml:space="preserve"> </w:t>
      </w:r>
      <w:r>
        <w:rPr>
          <w:spacing w:val="-1"/>
        </w:rPr>
        <w:t>Associate</w:t>
      </w:r>
      <w:r>
        <w:rPr>
          <w:spacing w:val="-8"/>
        </w:rPr>
        <w:t xml:space="preserve"> </w:t>
      </w:r>
      <w:r>
        <w:rPr>
          <w:spacing w:val="-2"/>
        </w:rPr>
        <w:t>Professor</w:t>
      </w:r>
      <w:r>
        <w:rPr>
          <w:spacing w:val="-3"/>
        </w:rPr>
        <w:t xml:space="preserve"> </w:t>
      </w:r>
      <w:r>
        <w:t>to</w:t>
      </w:r>
      <w:r>
        <w:rPr>
          <w:spacing w:val="-5"/>
        </w:rPr>
        <w:t xml:space="preserve"> </w:t>
      </w:r>
      <w:r>
        <w:rPr>
          <w:spacing w:val="-2"/>
        </w:rPr>
        <w:t>Clinical</w:t>
      </w:r>
      <w:r>
        <w:rPr>
          <w:spacing w:val="-3"/>
        </w:rPr>
        <w:t xml:space="preserve"> </w:t>
      </w:r>
      <w:r>
        <w:rPr>
          <w:spacing w:val="-1"/>
        </w:rPr>
        <w:t>Full</w:t>
      </w:r>
      <w:r>
        <w:rPr>
          <w:spacing w:val="-6"/>
        </w:rPr>
        <w:t xml:space="preserve"> </w:t>
      </w:r>
      <w:r>
        <w:rPr>
          <w:spacing w:val="-2"/>
        </w:rPr>
        <w:t>Professor</w:t>
      </w:r>
      <w:r w:rsidR="004121BA">
        <w:rPr>
          <w:spacing w:val="-2"/>
        </w:rPr>
        <w:t xml:space="preserve"> </w:t>
      </w:r>
      <w:r w:rsidR="00147FF2">
        <w:rPr>
          <w:spacing w:val="-2"/>
        </w:rPr>
        <w:t>-</w:t>
      </w:r>
      <w:r w:rsidR="004121BA">
        <w:rPr>
          <w:spacing w:val="-2"/>
        </w:rPr>
        <w:t xml:space="preserve"> </w:t>
      </w:r>
      <w:r w:rsidR="00147FF2">
        <w:rPr>
          <w:spacing w:val="-2"/>
        </w:rPr>
        <w:t>TEACHING</w:t>
      </w:r>
    </w:p>
    <w:p w14:paraId="2959B734" w14:textId="77777777" w:rsidR="00F858C9" w:rsidRDefault="00F858C9" w:rsidP="00F858C9">
      <w:pPr>
        <w:spacing w:before="9"/>
        <w:rPr>
          <w:rFonts w:ascii="Calibri" w:eastAsia="Calibri" w:hAnsi="Calibri" w:cs="Calibri"/>
          <w:b/>
          <w:bCs/>
          <w:sz w:val="23"/>
          <w:szCs w:val="23"/>
        </w:rPr>
      </w:pPr>
    </w:p>
    <w:p w14:paraId="71D6105E" w14:textId="0012BAC1" w:rsidR="00F858C9" w:rsidRDefault="009342F8" w:rsidP="00F858C9">
      <w:pPr>
        <w:pStyle w:val="BodyText"/>
        <w:spacing w:line="242" w:lineRule="auto"/>
        <w:ind w:left="207" w:right="502" w:firstLine="0"/>
        <w:rPr>
          <w:spacing w:val="-1"/>
        </w:rPr>
      </w:pPr>
      <w:r>
        <w:rPr>
          <w:spacing w:val="-1"/>
        </w:rPr>
        <w:t>Highly Satisfactory</w:t>
      </w:r>
      <w:r w:rsidR="00F858C9">
        <w:rPr>
          <w:spacing w:val="-1"/>
        </w:rPr>
        <w:t xml:space="preserve"> in </w:t>
      </w:r>
      <w:r w:rsidR="00F858C9" w:rsidRPr="00B45F8E">
        <w:rPr>
          <w:b/>
          <w:bCs/>
          <w:spacing w:val="-1"/>
        </w:rPr>
        <w:t>teaching instruction</w:t>
      </w:r>
      <w:r w:rsidR="00F858C9">
        <w:rPr>
          <w:spacing w:val="-1"/>
        </w:rPr>
        <w:t xml:space="preserve"> can be documented by showing evidence of several activities that could include:</w:t>
      </w:r>
    </w:p>
    <w:p w14:paraId="3C3ED51E" w14:textId="12C58FB5" w:rsidR="00F858C9" w:rsidRDefault="00F858C9" w:rsidP="00F858C9">
      <w:pPr>
        <w:pStyle w:val="BodyText"/>
        <w:numPr>
          <w:ilvl w:val="0"/>
          <w:numId w:val="6"/>
        </w:numPr>
        <w:spacing w:line="242" w:lineRule="auto"/>
        <w:ind w:right="502"/>
        <w:rPr>
          <w:spacing w:val="-1"/>
        </w:rPr>
      </w:pPr>
      <w:r>
        <w:rPr>
          <w:spacing w:val="-1"/>
        </w:rPr>
        <w:t>A philosophy of teaching</w:t>
      </w:r>
      <w:r w:rsidR="00856F3E">
        <w:rPr>
          <w:spacing w:val="-1"/>
        </w:rPr>
        <w:t xml:space="preserve">, curricular development, and course improvement/innovation related to the scholarship of teaching and </w:t>
      </w:r>
      <w:proofErr w:type="gramStart"/>
      <w:r w:rsidR="00856F3E">
        <w:rPr>
          <w:spacing w:val="-1"/>
        </w:rPr>
        <w:t>learning</w:t>
      </w:r>
      <w:proofErr w:type="gramEnd"/>
    </w:p>
    <w:p w14:paraId="3912FF48" w14:textId="77777777" w:rsidR="00856F3E" w:rsidRDefault="00856F3E" w:rsidP="00856F3E">
      <w:pPr>
        <w:pStyle w:val="BodyText"/>
        <w:numPr>
          <w:ilvl w:val="0"/>
          <w:numId w:val="6"/>
        </w:numPr>
        <w:spacing w:line="242" w:lineRule="auto"/>
        <w:ind w:right="502"/>
        <w:rPr>
          <w:spacing w:val="-1"/>
        </w:rPr>
      </w:pPr>
      <w:r>
        <w:rPr>
          <w:spacing w:val="-1"/>
        </w:rPr>
        <w:t xml:space="preserve">Quantitative and qualitative information on teaching outcomes </w:t>
      </w:r>
    </w:p>
    <w:p w14:paraId="15676583" w14:textId="3A880A58" w:rsidR="00F858C9" w:rsidRDefault="00856F3E" w:rsidP="00856F3E">
      <w:pPr>
        <w:pStyle w:val="BodyText"/>
        <w:numPr>
          <w:ilvl w:val="0"/>
          <w:numId w:val="6"/>
        </w:numPr>
        <w:spacing w:line="242" w:lineRule="auto"/>
        <w:ind w:right="502"/>
        <w:rPr>
          <w:spacing w:val="-1"/>
        </w:rPr>
      </w:pPr>
      <w:r>
        <w:rPr>
          <w:spacing w:val="-1"/>
        </w:rPr>
        <w:t xml:space="preserve">Data on effective and innovative instruction </w:t>
      </w:r>
    </w:p>
    <w:p w14:paraId="3AAE0937" w14:textId="55669733" w:rsidR="00F858C9" w:rsidRDefault="00F858C9" w:rsidP="00F858C9">
      <w:pPr>
        <w:pStyle w:val="BodyText"/>
        <w:spacing w:line="242" w:lineRule="auto"/>
        <w:ind w:left="207" w:right="502" w:firstLine="0"/>
        <w:rPr>
          <w:spacing w:val="-1"/>
        </w:rPr>
      </w:pPr>
    </w:p>
    <w:p w14:paraId="41A4466B" w14:textId="13C6AC97" w:rsidR="00F858C9" w:rsidRDefault="009342F8" w:rsidP="00F858C9">
      <w:pPr>
        <w:pStyle w:val="BodyText"/>
        <w:spacing w:line="242" w:lineRule="auto"/>
        <w:ind w:left="207" w:right="502" w:firstLine="0"/>
        <w:rPr>
          <w:spacing w:val="-1"/>
        </w:rPr>
      </w:pPr>
      <w:r>
        <w:rPr>
          <w:spacing w:val="-1"/>
        </w:rPr>
        <w:t>Highly Satisfactory</w:t>
      </w:r>
      <w:r w:rsidR="00F858C9">
        <w:rPr>
          <w:spacing w:val="-1"/>
        </w:rPr>
        <w:t xml:space="preserve"> in </w:t>
      </w:r>
      <w:r w:rsidR="00F858C9" w:rsidRPr="00B45F8E">
        <w:rPr>
          <w:b/>
          <w:bCs/>
          <w:spacing w:val="-1"/>
        </w:rPr>
        <w:t>course/curricular development</w:t>
      </w:r>
      <w:r w:rsidR="00F858C9">
        <w:rPr>
          <w:spacing w:val="-1"/>
        </w:rPr>
        <w:t xml:space="preserve"> can be documented by showing evidence of several activities that could include:</w:t>
      </w:r>
    </w:p>
    <w:p w14:paraId="562E3CA1" w14:textId="77777777" w:rsidR="00F858C9" w:rsidRDefault="00F858C9" w:rsidP="00F858C9">
      <w:pPr>
        <w:pStyle w:val="BodyText"/>
        <w:numPr>
          <w:ilvl w:val="0"/>
          <w:numId w:val="7"/>
        </w:numPr>
        <w:spacing w:line="242" w:lineRule="auto"/>
        <w:ind w:right="502"/>
        <w:rPr>
          <w:spacing w:val="-1"/>
        </w:rPr>
      </w:pPr>
      <w:r>
        <w:rPr>
          <w:spacing w:val="-1"/>
        </w:rPr>
        <w:t xml:space="preserve">Course/curricular development that reflects </w:t>
      </w:r>
      <w:proofErr w:type="gramStart"/>
      <w:r>
        <w:rPr>
          <w:spacing w:val="-1"/>
        </w:rPr>
        <w:t>innovation</w:t>
      </w:r>
      <w:proofErr w:type="gramEnd"/>
    </w:p>
    <w:p w14:paraId="46D8CA73" w14:textId="77777777" w:rsidR="00F858C9" w:rsidRDefault="00F858C9" w:rsidP="00F858C9">
      <w:pPr>
        <w:pStyle w:val="BodyText"/>
        <w:numPr>
          <w:ilvl w:val="0"/>
          <w:numId w:val="7"/>
        </w:numPr>
        <w:spacing w:line="242" w:lineRule="auto"/>
        <w:ind w:right="502"/>
        <w:rPr>
          <w:spacing w:val="-1"/>
        </w:rPr>
      </w:pPr>
      <w:r>
        <w:rPr>
          <w:spacing w:val="-1"/>
        </w:rPr>
        <w:t>Expanding knowledge base</w:t>
      </w:r>
    </w:p>
    <w:p w14:paraId="05DB6F14" w14:textId="77777777" w:rsidR="00F858C9" w:rsidRDefault="00F858C9" w:rsidP="00F858C9">
      <w:pPr>
        <w:pStyle w:val="BodyText"/>
        <w:numPr>
          <w:ilvl w:val="0"/>
          <w:numId w:val="7"/>
        </w:numPr>
        <w:spacing w:line="242" w:lineRule="auto"/>
        <w:ind w:right="502"/>
        <w:rPr>
          <w:spacing w:val="-1"/>
        </w:rPr>
      </w:pPr>
      <w:r>
        <w:rPr>
          <w:spacing w:val="-1"/>
        </w:rPr>
        <w:t xml:space="preserve">Utilization of teaching outcomes to drive course </w:t>
      </w:r>
      <w:proofErr w:type="gramStart"/>
      <w:r>
        <w:rPr>
          <w:spacing w:val="-1"/>
        </w:rPr>
        <w:t>revisions</w:t>
      </w:r>
      <w:proofErr w:type="gramEnd"/>
    </w:p>
    <w:p w14:paraId="5EBC5C37" w14:textId="77777777" w:rsidR="00856F3E" w:rsidRDefault="00856F3E" w:rsidP="00F858C9">
      <w:pPr>
        <w:pStyle w:val="BodyText"/>
        <w:spacing w:line="242" w:lineRule="auto"/>
        <w:ind w:left="207" w:right="502" w:firstLine="0"/>
        <w:rPr>
          <w:spacing w:val="-1"/>
        </w:rPr>
      </w:pPr>
    </w:p>
    <w:p w14:paraId="70284A91" w14:textId="38D85833" w:rsidR="00F858C9" w:rsidRDefault="009342F8" w:rsidP="00F858C9">
      <w:pPr>
        <w:pStyle w:val="BodyText"/>
        <w:spacing w:line="242" w:lineRule="auto"/>
        <w:ind w:left="207" w:right="502" w:firstLine="0"/>
        <w:rPr>
          <w:spacing w:val="-1"/>
        </w:rPr>
      </w:pPr>
      <w:r>
        <w:rPr>
          <w:spacing w:val="-1"/>
        </w:rPr>
        <w:t>Highly Satisfactory</w:t>
      </w:r>
      <w:r w:rsidR="00F858C9">
        <w:rPr>
          <w:spacing w:val="-1"/>
        </w:rPr>
        <w:t xml:space="preserve"> in </w:t>
      </w:r>
      <w:r w:rsidR="00F858C9">
        <w:rPr>
          <w:b/>
          <w:bCs/>
          <w:spacing w:val="-1"/>
        </w:rPr>
        <w:t>mentoring and advising</w:t>
      </w:r>
      <w:r w:rsidR="00F858C9">
        <w:rPr>
          <w:spacing w:val="-1"/>
        </w:rPr>
        <w:t xml:space="preserve"> can be documented by showing evidence of several activities that could include:</w:t>
      </w:r>
    </w:p>
    <w:p w14:paraId="54C1A0A0" w14:textId="77777777" w:rsidR="00F858C9" w:rsidRDefault="00F858C9" w:rsidP="00F858C9">
      <w:pPr>
        <w:pStyle w:val="BodyText"/>
        <w:numPr>
          <w:ilvl w:val="0"/>
          <w:numId w:val="8"/>
        </w:numPr>
        <w:spacing w:line="242" w:lineRule="auto"/>
        <w:ind w:right="502"/>
        <w:rPr>
          <w:spacing w:val="-1"/>
        </w:rPr>
      </w:pPr>
      <w:r>
        <w:rPr>
          <w:spacing w:val="-1"/>
        </w:rPr>
        <w:t xml:space="preserve">Peer or student reviews that highlight evidence of superior, longitudinal mentoring/advising </w:t>
      </w:r>
      <w:proofErr w:type="gramStart"/>
      <w:r>
        <w:rPr>
          <w:spacing w:val="-1"/>
        </w:rPr>
        <w:t>outcomes</w:t>
      </w:r>
      <w:proofErr w:type="gramEnd"/>
    </w:p>
    <w:p w14:paraId="233BEF05" w14:textId="7944F6C9" w:rsidR="00F858C9" w:rsidRDefault="002560E8" w:rsidP="00F858C9">
      <w:pPr>
        <w:pStyle w:val="BodyText"/>
        <w:numPr>
          <w:ilvl w:val="0"/>
          <w:numId w:val="8"/>
        </w:numPr>
        <w:spacing w:line="242" w:lineRule="auto"/>
        <w:ind w:right="502"/>
        <w:rPr>
          <w:spacing w:val="-1"/>
        </w:rPr>
      </w:pPr>
      <w:r>
        <w:rPr>
          <w:spacing w:val="-1"/>
        </w:rPr>
        <w:t>C</w:t>
      </w:r>
      <w:r w:rsidR="00F858C9">
        <w:rPr>
          <w:spacing w:val="-1"/>
        </w:rPr>
        <w:t>ollaborative presentations or publications with students</w:t>
      </w:r>
    </w:p>
    <w:p w14:paraId="4D4D64F0" w14:textId="6C0216B1" w:rsidR="00F858C9" w:rsidRDefault="00856F3E" w:rsidP="00F858C9">
      <w:pPr>
        <w:pStyle w:val="BodyText"/>
        <w:numPr>
          <w:ilvl w:val="0"/>
          <w:numId w:val="8"/>
        </w:numPr>
        <w:spacing w:line="242" w:lineRule="auto"/>
        <w:ind w:right="502"/>
        <w:rPr>
          <w:spacing w:val="-1"/>
        </w:rPr>
      </w:pPr>
      <w:r>
        <w:rPr>
          <w:spacing w:val="-1"/>
        </w:rPr>
        <w:t>Data highlighting teaching impact and student achievement</w:t>
      </w:r>
    </w:p>
    <w:p w14:paraId="705755FE" w14:textId="77777777" w:rsidR="00F858C9" w:rsidRDefault="00F858C9" w:rsidP="00F858C9">
      <w:pPr>
        <w:pStyle w:val="BodyText"/>
        <w:spacing w:line="242" w:lineRule="auto"/>
        <w:ind w:left="207" w:right="502" w:firstLine="0"/>
        <w:rPr>
          <w:spacing w:val="-1"/>
        </w:rPr>
      </w:pPr>
    </w:p>
    <w:p w14:paraId="618AF4D9" w14:textId="1784999E" w:rsidR="00F858C9" w:rsidRPr="00F710DA" w:rsidRDefault="00147FF2" w:rsidP="00F858C9">
      <w:pPr>
        <w:pStyle w:val="BodyText"/>
        <w:spacing w:line="242" w:lineRule="auto"/>
        <w:ind w:left="207" w:right="502" w:firstLine="0"/>
        <w:rPr>
          <w:spacing w:val="-1"/>
        </w:rPr>
      </w:pPr>
      <w:r w:rsidRPr="00000763">
        <w:rPr>
          <w:spacing w:val="-1"/>
        </w:rPr>
        <w:t>Highly Satisfactory</w:t>
      </w:r>
      <w:r w:rsidR="00F858C9" w:rsidRPr="00000763">
        <w:rPr>
          <w:spacing w:val="-1"/>
        </w:rPr>
        <w:t xml:space="preserve"> in </w:t>
      </w:r>
      <w:r w:rsidR="00F858C9" w:rsidRPr="00F710DA">
        <w:rPr>
          <w:b/>
          <w:bCs/>
          <w:spacing w:val="-1"/>
        </w:rPr>
        <w:t>scholarly activities</w:t>
      </w:r>
      <w:r w:rsidR="00F858C9" w:rsidRPr="00F710DA">
        <w:rPr>
          <w:spacing w:val="-1"/>
        </w:rPr>
        <w:t xml:space="preserve"> must include documented evidence of:</w:t>
      </w:r>
    </w:p>
    <w:p w14:paraId="2AE0012D" w14:textId="0D18C8F4" w:rsidR="00F858C9" w:rsidRPr="00000763" w:rsidRDefault="00F858C9" w:rsidP="00F858C9">
      <w:pPr>
        <w:pStyle w:val="BodyText"/>
        <w:numPr>
          <w:ilvl w:val="0"/>
          <w:numId w:val="9"/>
        </w:numPr>
        <w:spacing w:line="242" w:lineRule="auto"/>
        <w:ind w:right="502"/>
        <w:rPr>
          <w:spacing w:val="-1"/>
        </w:rPr>
      </w:pPr>
      <w:r w:rsidRPr="00F710DA">
        <w:rPr>
          <w:spacing w:val="-1"/>
        </w:rPr>
        <w:t xml:space="preserve">Peer-reviewed </w:t>
      </w:r>
      <w:r w:rsidR="00556EF6" w:rsidRPr="00F710DA">
        <w:rPr>
          <w:spacing w:val="-1"/>
        </w:rPr>
        <w:t>scholarship</w:t>
      </w:r>
      <w:r w:rsidRPr="00F710DA">
        <w:rPr>
          <w:spacing w:val="-1"/>
        </w:rPr>
        <w:t xml:space="preserve"> </w:t>
      </w:r>
      <w:r w:rsidR="00F86D3B" w:rsidRPr="00F710DA">
        <w:rPr>
          <w:spacing w:val="-1"/>
        </w:rPr>
        <w:t>(</w:t>
      </w:r>
      <w:r w:rsidR="00F86D3B" w:rsidRPr="003853B0">
        <w:rPr>
          <w:spacing w:val="-1"/>
        </w:rPr>
        <w:t xml:space="preserve">at least </w:t>
      </w:r>
      <w:r w:rsidR="00F86D3B" w:rsidRPr="00C6793D">
        <w:rPr>
          <w:spacing w:val="-1"/>
        </w:rPr>
        <w:t xml:space="preserve">an average of </w:t>
      </w:r>
      <w:r w:rsidR="00F86D3B" w:rsidRPr="003853B0">
        <w:rPr>
          <w:spacing w:val="-1"/>
        </w:rPr>
        <w:t>1 publication per year, within the past 5 years)</w:t>
      </w:r>
    </w:p>
    <w:p w14:paraId="6E99D4BD" w14:textId="77777777" w:rsidR="00F858C9" w:rsidRDefault="00F858C9" w:rsidP="00F858C9">
      <w:pPr>
        <w:pStyle w:val="BodyText"/>
        <w:spacing w:line="242" w:lineRule="auto"/>
        <w:ind w:left="207" w:right="502" w:firstLine="0"/>
        <w:rPr>
          <w:spacing w:val="-1"/>
        </w:rPr>
      </w:pPr>
    </w:p>
    <w:p w14:paraId="1E835C1C" w14:textId="1C0A9C4A" w:rsidR="00F858C9" w:rsidRDefault="00F858C9" w:rsidP="00F858C9">
      <w:pPr>
        <w:pStyle w:val="BodyText"/>
        <w:spacing w:line="242" w:lineRule="auto"/>
        <w:ind w:left="207" w:right="502" w:firstLine="0"/>
        <w:rPr>
          <w:spacing w:val="-1"/>
        </w:rPr>
      </w:pPr>
      <w:r>
        <w:rPr>
          <w:spacing w:val="-1"/>
        </w:rPr>
        <w:t xml:space="preserve">Additional evidence </w:t>
      </w:r>
      <w:r w:rsidR="00000763">
        <w:rPr>
          <w:spacing w:val="-1"/>
        </w:rPr>
        <w:t xml:space="preserve">supporting highly satisfactory </w:t>
      </w:r>
      <w:r>
        <w:rPr>
          <w:spacing w:val="-1"/>
        </w:rPr>
        <w:t xml:space="preserve">in </w:t>
      </w:r>
      <w:r>
        <w:rPr>
          <w:b/>
          <w:bCs/>
          <w:spacing w:val="-1"/>
        </w:rPr>
        <w:t>scholarly activities</w:t>
      </w:r>
      <w:r>
        <w:rPr>
          <w:spacing w:val="-1"/>
        </w:rPr>
        <w:t xml:space="preserve"> can be documented by showing items that could include:</w:t>
      </w:r>
    </w:p>
    <w:p w14:paraId="00621BEB" w14:textId="77777777" w:rsidR="00856F3E" w:rsidRDefault="00856F3E" w:rsidP="00F858C9">
      <w:pPr>
        <w:pStyle w:val="BodyText"/>
        <w:numPr>
          <w:ilvl w:val="0"/>
          <w:numId w:val="9"/>
        </w:numPr>
        <w:spacing w:line="242" w:lineRule="auto"/>
        <w:ind w:right="502"/>
        <w:rPr>
          <w:spacing w:val="-1"/>
        </w:rPr>
      </w:pPr>
      <w:r>
        <w:rPr>
          <w:spacing w:val="-1"/>
        </w:rPr>
        <w:t>Regular and significant local/regional peer-reviewed dissemination of best practice</w:t>
      </w:r>
    </w:p>
    <w:p w14:paraId="6BC364BC" w14:textId="78C17A87" w:rsidR="00856F3E" w:rsidRDefault="00856F3E" w:rsidP="00F858C9">
      <w:pPr>
        <w:pStyle w:val="BodyText"/>
        <w:numPr>
          <w:ilvl w:val="0"/>
          <w:numId w:val="9"/>
        </w:numPr>
        <w:spacing w:line="242" w:lineRule="auto"/>
        <w:ind w:right="502"/>
        <w:rPr>
          <w:spacing w:val="-1"/>
        </w:rPr>
      </w:pPr>
      <w:r>
        <w:rPr>
          <w:spacing w:val="-1"/>
        </w:rPr>
        <w:t>Recognition of high-quality of teaching</w:t>
      </w:r>
    </w:p>
    <w:p w14:paraId="318683A8" w14:textId="5F27889B" w:rsidR="00856F3E" w:rsidRDefault="00856F3E" w:rsidP="00F858C9">
      <w:pPr>
        <w:pStyle w:val="BodyText"/>
        <w:numPr>
          <w:ilvl w:val="0"/>
          <w:numId w:val="9"/>
        </w:numPr>
        <w:spacing w:line="242" w:lineRule="auto"/>
        <w:ind w:right="502"/>
        <w:rPr>
          <w:spacing w:val="-1"/>
        </w:rPr>
      </w:pPr>
      <w:r>
        <w:rPr>
          <w:spacing w:val="-1"/>
        </w:rPr>
        <w:t>Grants or awards at the department or campus level</w:t>
      </w:r>
    </w:p>
    <w:p w14:paraId="36E85828" w14:textId="77777777" w:rsidR="00F858C9" w:rsidRDefault="00F858C9" w:rsidP="00F858C9">
      <w:pPr>
        <w:pStyle w:val="BodyText"/>
        <w:spacing w:line="242" w:lineRule="auto"/>
        <w:ind w:left="207" w:right="502" w:firstLine="0"/>
        <w:rPr>
          <w:spacing w:val="-1"/>
        </w:rPr>
      </w:pPr>
    </w:p>
    <w:p w14:paraId="0A8ACE6D" w14:textId="1284A9C5" w:rsidR="00F858C9" w:rsidRDefault="00147FF2" w:rsidP="00F858C9">
      <w:pPr>
        <w:pStyle w:val="BodyText"/>
        <w:spacing w:line="242" w:lineRule="auto"/>
        <w:ind w:left="207" w:right="502" w:firstLine="0"/>
        <w:rPr>
          <w:spacing w:val="-1"/>
        </w:rPr>
      </w:pPr>
      <w:r>
        <w:rPr>
          <w:spacing w:val="-1"/>
        </w:rPr>
        <w:t>Highly Satisfactory</w:t>
      </w:r>
      <w:r w:rsidR="00F858C9">
        <w:rPr>
          <w:spacing w:val="-1"/>
        </w:rPr>
        <w:t xml:space="preserve"> </w:t>
      </w:r>
      <w:r>
        <w:rPr>
          <w:spacing w:val="-1"/>
        </w:rPr>
        <w:t>in</w:t>
      </w:r>
      <w:r w:rsidR="00F858C9">
        <w:rPr>
          <w:spacing w:val="-1"/>
        </w:rPr>
        <w:t xml:space="preserve"> </w:t>
      </w:r>
      <w:r w:rsidR="00F858C9">
        <w:rPr>
          <w:b/>
          <w:bCs/>
          <w:spacing w:val="-1"/>
        </w:rPr>
        <w:t>professional development efforts in teaching</w:t>
      </w:r>
      <w:r w:rsidR="00F858C9">
        <w:rPr>
          <w:spacing w:val="-1"/>
        </w:rPr>
        <w:t xml:space="preserve"> can be documented by showing evidence of several activities that could include:</w:t>
      </w:r>
    </w:p>
    <w:p w14:paraId="217B1F7C" w14:textId="77777777" w:rsidR="00856F3E" w:rsidRDefault="00856F3E" w:rsidP="00856F3E">
      <w:pPr>
        <w:pStyle w:val="BodyText"/>
        <w:numPr>
          <w:ilvl w:val="0"/>
          <w:numId w:val="10"/>
        </w:numPr>
        <w:spacing w:line="242" w:lineRule="auto"/>
        <w:ind w:right="502"/>
        <w:rPr>
          <w:spacing w:val="-1"/>
        </w:rPr>
      </w:pPr>
      <w:r>
        <w:rPr>
          <w:spacing w:val="-1"/>
        </w:rPr>
        <w:t>High level of activity in examining practice, seeking new ideas, soliciting feedback, and engaging in dialogue on teaching with peers</w:t>
      </w:r>
    </w:p>
    <w:p w14:paraId="0B4C4966" w14:textId="6A89F7CA" w:rsidR="00147FF2" w:rsidRPr="004A3672" w:rsidRDefault="00856F3E" w:rsidP="004A3672">
      <w:pPr>
        <w:pStyle w:val="BodyText"/>
        <w:numPr>
          <w:ilvl w:val="0"/>
          <w:numId w:val="10"/>
        </w:numPr>
        <w:spacing w:line="242" w:lineRule="auto"/>
        <w:ind w:right="502"/>
        <w:rPr>
          <w:spacing w:val="-1"/>
        </w:rPr>
      </w:pPr>
      <w:r>
        <w:rPr>
          <w:spacing w:val="-1"/>
        </w:rPr>
        <w:t>Substantial positive impact on peers</w:t>
      </w:r>
      <w:r w:rsidR="00F858C9" w:rsidRPr="004A3672">
        <w:rPr>
          <w:spacing w:val="-1"/>
        </w:rPr>
        <w:t xml:space="preserve"> </w:t>
      </w:r>
    </w:p>
    <w:p w14:paraId="5A3A602F" w14:textId="5EB41780" w:rsidR="00F858C9" w:rsidRDefault="00F858C9" w:rsidP="00000763">
      <w:pPr>
        <w:pStyle w:val="BodyText"/>
        <w:spacing w:line="242" w:lineRule="auto"/>
        <w:ind w:left="927" w:right="502" w:firstLine="0"/>
        <w:rPr>
          <w:spacing w:val="-1"/>
        </w:rPr>
      </w:pPr>
    </w:p>
    <w:p w14:paraId="28D0E4F6" w14:textId="068E8492" w:rsidR="003C64DE" w:rsidRDefault="003C64DE">
      <w:pPr>
        <w:pStyle w:val="BodyText"/>
        <w:ind w:left="220" w:right="363" w:hanging="1"/>
      </w:pPr>
    </w:p>
    <w:p w14:paraId="669B97D7" w14:textId="6D386C53" w:rsidR="00147FF2" w:rsidRPr="004A3672" w:rsidRDefault="00147FF2" w:rsidP="004A3672">
      <w:pPr>
        <w:ind w:left="180"/>
        <w:rPr>
          <w:rFonts w:ascii="Calibri" w:eastAsia="Calibri" w:hAnsi="Calibri"/>
          <w:b/>
          <w:bCs/>
          <w:spacing w:val="-1"/>
          <w:sz w:val="28"/>
          <w:szCs w:val="28"/>
        </w:rPr>
      </w:pPr>
      <w:r w:rsidRPr="004A3672">
        <w:rPr>
          <w:b/>
          <w:bCs/>
          <w:spacing w:val="-1"/>
          <w:sz w:val="24"/>
          <w:szCs w:val="24"/>
        </w:rPr>
        <w:t>Promotion</w:t>
      </w:r>
      <w:r w:rsidRPr="004A3672">
        <w:rPr>
          <w:b/>
          <w:bCs/>
          <w:spacing w:val="-10"/>
          <w:sz w:val="24"/>
          <w:szCs w:val="24"/>
        </w:rPr>
        <w:t xml:space="preserve"> </w:t>
      </w:r>
      <w:r w:rsidRPr="004A3672">
        <w:rPr>
          <w:b/>
          <w:bCs/>
          <w:spacing w:val="-1"/>
          <w:sz w:val="24"/>
          <w:szCs w:val="24"/>
        </w:rPr>
        <w:t>from</w:t>
      </w:r>
      <w:r w:rsidRPr="004A3672">
        <w:rPr>
          <w:b/>
          <w:bCs/>
          <w:spacing w:val="-6"/>
          <w:sz w:val="24"/>
          <w:szCs w:val="24"/>
        </w:rPr>
        <w:t xml:space="preserve"> </w:t>
      </w:r>
      <w:r w:rsidRPr="004A3672">
        <w:rPr>
          <w:b/>
          <w:bCs/>
          <w:spacing w:val="-1"/>
          <w:sz w:val="24"/>
          <w:szCs w:val="24"/>
        </w:rPr>
        <w:t>Clinical</w:t>
      </w:r>
      <w:r w:rsidRPr="004A3672">
        <w:rPr>
          <w:b/>
          <w:bCs/>
          <w:spacing w:val="-8"/>
          <w:sz w:val="24"/>
          <w:szCs w:val="24"/>
        </w:rPr>
        <w:t xml:space="preserve"> </w:t>
      </w:r>
      <w:r w:rsidRPr="004A3672">
        <w:rPr>
          <w:b/>
          <w:bCs/>
          <w:spacing w:val="-2"/>
          <w:sz w:val="24"/>
          <w:szCs w:val="24"/>
        </w:rPr>
        <w:t>Assistant</w:t>
      </w:r>
      <w:r w:rsidRPr="004A3672">
        <w:rPr>
          <w:b/>
          <w:bCs/>
          <w:spacing w:val="-7"/>
          <w:sz w:val="24"/>
          <w:szCs w:val="24"/>
        </w:rPr>
        <w:t xml:space="preserve"> </w:t>
      </w:r>
      <w:r w:rsidRPr="004A3672">
        <w:rPr>
          <w:b/>
          <w:bCs/>
          <w:sz w:val="24"/>
          <w:szCs w:val="24"/>
        </w:rPr>
        <w:t>to</w:t>
      </w:r>
      <w:r w:rsidRPr="004A3672">
        <w:rPr>
          <w:b/>
          <w:bCs/>
          <w:spacing w:val="-7"/>
          <w:sz w:val="24"/>
          <w:szCs w:val="24"/>
        </w:rPr>
        <w:t xml:space="preserve"> </w:t>
      </w:r>
      <w:r w:rsidRPr="004A3672">
        <w:rPr>
          <w:b/>
          <w:bCs/>
          <w:spacing w:val="-1"/>
          <w:sz w:val="24"/>
          <w:szCs w:val="24"/>
        </w:rPr>
        <w:t>Clinical</w:t>
      </w:r>
      <w:r w:rsidRPr="004A3672">
        <w:rPr>
          <w:b/>
          <w:bCs/>
          <w:spacing w:val="-6"/>
          <w:sz w:val="24"/>
          <w:szCs w:val="24"/>
        </w:rPr>
        <w:t xml:space="preserve"> </w:t>
      </w:r>
      <w:r w:rsidRPr="004A3672">
        <w:rPr>
          <w:b/>
          <w:bCs/>
          <w:spacing w:val="-2"/>
          <w:sz w:val="24"/>
          <w:szCs w:val="24"/>
        </w:rPr>
        <w:t>Associate</w:t>
      </w:r>
      <w:r w:rsidRPr="004A3672">
        <w:rPr>
          <w:b/>
          <w:bCs/>
          <w:spacing w:val="-9"/>
          <w:sz w:val="24"/>
          <w:szCs w:val="24"/>
        </w:rPr>
        <w:t xml:space="preserve"> </w:t>
      </w:r>
      <w:r w:rsidRPr="004A3672">
        <w:rPr>
          <w:b/>
          <w:bCs/>
          <w:spacing w:val="-1"/>
          <w:sz w:val="24"/>
          <w:szCs w:val="24"/>
        </w:rPr>
        <w:t>Professor</w:t>
      </w:r>
      <w:r w:rsidR="004121BA" w:rsidRPr="004A3672">
        <w:rPr>
          <w:b/>
          <w:bCs/>
          <w:spacing w:val="-1"/>
          <w:sz w:val="24"/>
          <w:szCs w:val="24"/>
        </w:rPr>
        <w:t xml:space="preserve"> </w:t>
      </w:r>
      <w:r w:rsidRPr="004A3672">
        <w:rPr>
          <w:b/>
          <w:bCs/>
          <w:spacing w:val="-1"/>
          <w:sz w:val="24"/>
          <w:szCs w:val="24"/>
        </w:rPr>
        <w:t>-</w:t>
      </w:r>
      <w:r w:rsidR="004121BA" w:rsidRPr="004A3672">
        <w:rPr>
          <w:b/>
          <w:bCs/>
          <w:spacing w:val="-1"/>
          <w:sz w:val="24"/>
          <w:szCs w:val="24"/>
        </w:rPr>
        <w:t xml:space="preserve"> </w:t>
      </w:r>
      <w:r w:rsidRPr="004A3672">
        <w:rPr>
          <w:b/>
          <w:bCs/>
          <w:spacing w:val="-1"/>
          <w:sz w:val="24"/>
          <w:szCs w:val="24"/>
        </w:rPr>
        <w:t>SERVICE</w:t>
      </w:r>
    </w:p>
    <w:p w14:paraId="7A1D07B1" w14:textId="77777777" w:rsidR="00147FF2" w:rsidRDefault="00147FF2" w:rsidP="00147FF2">
      <w:pPr>
        <w:spacing w:before="9"/>
        <w:rPr>
          <w:rFonts w:ascii="Calibri" w:eastAsia="Calibri" w:hAnsi="Calibri" w:cs="Calibri"/>
          <w:b/>
          <w:bCs/>
          <w:sz w:val="23"/>
          <w:szCs w:val="23"/>
        </w:rPr>
      </w:pPr>
    </w:p>
    <w:p w14:paraId="46BD036B" w14:textId="1CB859D7" w:rsidR="00147FF2" w:rsidRDefault="00147FF2" w:rsidP="00147FF2">
      <w:pPr>
        <w:pStyle w:val="BodyText"/>
        <w:spacing w:line="242" w:lineRule="auto"/>
        <w:ind w:left="207" w:right="502" w:firstLine="0"/>
        <w:rPr>
          <w:spacing w:val="-1"/>
        </w:rPr>
      </w:pPr>
      <w:r>
        <w:rPr>
          <w:spacing w:val="-1"/>
        </w:rPr>
        <w:t xml:space="preserve">Highly Satisfactory in </w:t>
      </w:r>
      <w:r>
        <w:rPr>
          <w:b/>
          <w:bCs/>
          <w:spacing w:val="-1"/>
        </w:rPr>
        <w:t>university/campus service</w:t>
      </w:r>
      <w:r>
        <w:rPr>
          <w:spacing w:val="-1"/>
        </w:rPr>
        <w:t xml:space="preserve"> can be documented by showing evidence of several activities that could include:</w:t>
      </w:r>
    </w:p>
    <w:p w14:paraId="5C38EBEC" w14:textId="07A7C952" w:rsidR="00147FF2" w:rsidRDefault="002560E8" w:rsidP="00147FF2">
      <w:pPr>
        <w:pStyle w:val="BodyText"/>
        <w:numPr>
          <w:ilvl w:val="0"/>
          <w:numId w:val="6"/>
        </w:numPr>
        <w:spacing w:line="242" w:lineRule="auto"/>
        <w:ind w:right="502"/>
        <w:rPr>
          <w:spacing w:val="-1"/>
        </w:rPr>
      </w:pPr>
      <w:r>
        <w:rPr>
          <w:spacing w:val="-1"/>
        </w:rPr>
        <w:t>U</w:t>
      </w:r>
      <w:r w:rsidR="00147FF2">
        <w:rPr>
          <w:spacing w:val="-1"/>
        </w:rPr>
        <w:t xml:space="preserve">niversity/campus service that includes information about the quality and impact of the service as it relates to the scholarship of </w:t>
      </w:r>
      <w:proofErr w:type="gramStart"/>
      <w:r w:rsidR="00147FF2">
        <w:rPr>
          <w:spacing w:val="-1"/>
        </w:rPr>
        <w:t>service</w:t>
      </w:r>
      <w:proofErr w:type="gramEnd"/>
    </w:p>
    <w:p w14:paraId="0EBFA497" w14:textId="5603831A" w:rsidR="00147FF2" w:rsidRDefault="002560E8" w:rsidP="00147FF2">
      <w:pPr>
        <w:pStyle w:val="BodyText"/>
        <w:numPr>
          <w:ilvl w:val="0"/>
          <w:numId w:val="6"/>
        </w:numPr>
        <w:spacing w:line="242" w:lineRule="auto"/>
        <w:ind w:right="502"/>
        <w:rPr>
          <w:spacing w:val="-1"/>
        </w:rPr>
      </w:pPr>
      <w:r>
        <w:rPr>
          <w:spacing w:val="-1"/>
        </w:rPr>
        <w:t>M</w:t>
      </w:r>
      <w:r w:rsidR="00147FF2">
        <w:rPr>
          <w:spacing w:val="-1"/>
        </w:rPr>
        <w:t xml:space="preserve">ajor contributions that supported campus or unit goals, including the </w:t>
      </w:r>
      <w:r w:rsidR="00147FF2" w:rsidRPr="00F710DA">
        <w:rPr>
          <w:spacing w:val="-1"/>
        </w:rPr>
        <w:t>significan</w:t>
      </w:r>
      <w:r w:rsidR="00556EF6" w:rsidRPr="00F710DA">
        <w:rPr>
          <w:spacing w:val="-1"/>
        </w:rPr>
        <w:t>ce</w:t>
      </w:r>
      <w:r w:rsidR="00147FF2" w:rsidRPr="00F710DA">
        <w:rPr>
          <w:spacing w:val="-1"/>
        </w:rPr>
        <w:t>,</w:t>
      </w:r>
      <w:r w:rsidR="00147FF2">
        <w:rPr>
          <w:spacing w:val="-1"/>
        </w:rPr>
        <w:t xml:space="preserve"> role, and impact</w:t>
      </w:r>
    </w:p>
    <w:p w14:paraId="2088A6D9" w14:textId="4500F7C4" w:rsidR="00147FF2" w:rsidRDefault="002560E8" w:rsidP="00147FF2">
      <w:pPr>
        <w:pStyle w:val="BodyText"/>
        <w:numPr>
          <w:ilvl w:val="0"/>
          <w:numId w:val="6"/>
        </w:numPr>
        <w:spacing w:line="242" w:lineRule="auto"/>
        <w:ind w:right="502"/>
        <w:rPr>
          <w:spacing w:val="-1"/>
        </w:rPr>
      </w:pPr>
      <w:r>
        <w:rPr>
          <w:spacing w:val="-1"/>
        </w:rPr>
        <w:t>S</w:t>
      </w:r>
      <w:r w:rsidR="00147FF2">
        <w:rPr>
          <w:spacing w:val="-1"/>
        </w:rPr>
        <w:t>pecific university service to the broader community</w:t>
      </w:r>
    </w:p>
    <w:p w14:paraId="35759A64" w14:textId="3031170B" w:rsidR="00147FF2" w:rsidRDefault="002560E8" w:rsidP="00147FF2">
      <w:pPr>
        <w:pStyle w:val="BodyText"/>
        <w:numPr>
          <w:ilvl w:val="0"/>
          <w:numId w:val="6"/>
        </w:numPr>
        <w:spacing w:line="242" w:lineRule="auto"/>
        <w:ind w:right="502"/>
        <w:rPr>
          <w:spacing w:val="-1"/>
        </w:rPr>
      </w:pPr>
      <w:r>
        <w:rPr>
          <w:spacing w:val="-1"/>
        </w:rPr>
        <w:t>S</w:t>
      </w:r>
      <w:r w:rsidR="00147FF2">
        <w:rPr>
          <w:spacing w:val="-1"/>
        </w:rPr>
        <w:t xml:space="preserve">ignificant participation in </w:t>
      </w:r>
      <w:r w:rsidR="00DE27AE">
        <w:rPr>
          <w:spacing w:val="-1"/>
        </w:rPr>
        <w:t>university</w:t>
      </w:r>
      <w:r w:rsidR="00147FF2">
        <w:rPr>
          <w:spacing w:val="-1"/>
        </w:rPr>
        <w:t xml:space="preserve"> organizations</w:t>
      </w:r>
    </w:p>
    <w:p w14:paraId="7BB0B3B5" w14:textId="4E71B8FF" w:rsidR="00147FF2" w:rsidRDefault="002560E8" w:rsidP="00147FF2">
      <w:pPr>
        <w:pStyle w:val="BodyText"/>
        <w:numPr>
          <w:ilvl w:val="0"/>
          <w:numId w:val="6"/>
        </w:numPr>
        <w:spacing w:line="242" w:lineRule="auto"/>
        <w:ind w:right="502"/>
        <w:rPr>
          <w:spacing w:val="-1"/>
        </w:rPr>
      </w:pPr>
      <w:r>
        <w:rPr>
          <w:spacing w:val="-1"/>
        </w:rPr>
        <w:t>I</w:t>
      </w:r>
      <w:r w:rsidR="00147FF2">
        <w:rPr>
          <w:spacing w:val="-1"/>
        </w:rPr>
        <w:t>nvolvement with school and/or campus committee, task force, or other service work</w:t>
      </w:r>
    </w:p>
    <w:p w14:paraId="44EB2E99" w14:textId="77777777" w:rsidR="00147FF2" w:rsidRDefault="00147FF2" w:rsidP="00147FF2">
      <w:pPr>
        <w:pStyle w:val="BodyText"/>
        <w:spacing w:line="242" w:lineRule="auto"/>
        <w:ind w:left="207" w:right="502" w:firstLine="0"/>
        <w:rPr>
          <w:spacing w:val="-1"/>
        </w:rPr>
      </w:pPr>
    </w:p>
    <w:p w14:paraId="0D678990" w14:textId="352177F9" w:rsidR="00147FF2" w:rsidRDefault="00000763" w:rsidP="00147FF2">
      <w:pPr>
        <w:pStyle w:val="BodyText"/>
        <w:spacing w:line="242" w:lineRule="auto"/>
        <w:ind w:left="207" w:right="502" w:firstLine="0"/>
        <w:rPr>
          <w:spacing w:val="-1"/>
        </w:rPr>
      </w:pPr>
      <w:r>
        <w:rPr>
          <w:spacing w:val="-1"/>
        </w:rPr>
        <w:t>Highly Satisfactory</w:t>
      </w:r>
      <w:r w:rsidR="00147FF2">
        <w:rPr>
          <w:spacing w:val="-1"/>
        </w:rPr>
        <w:t xml:space="preserve"> in </w:t>
      </w:r>
      <w:r w:rsidR="00147FF2">
        <w:rPr>
          <w:b/>
          <w:bCs/>
          <w:spacing w:val="-1"/>
        </w:rPr>
        <w:t xml:space="preserve">service to the </w:t>
      </w:r>
      <w:r w:rsidR="002560E8">
        <w:rPr>
          <w:b/>
          <w:bCs/>
          <w:spacing w:val="-1"/>
        </w:rPr>
        <w:t>S</w:t>
      </w:r>
      <w:r w:rsidR="00147FF2">
        <w:rPr>
          <w:b/>
          <w:bCs/>
          <w:spacing w:val="-1"/>
        </w:rPr>
        <w:t xml:space="preserve">chool of </w:t>
      </w:r>
      <w:r w:rsidR="002560E8">
        <w:rPr>
          <w:b/>
          <w:bCs/>
          <w:spacing w:val="-1"/>
        </w:rPr>
        <w:t>D</w:t>
      </w:r>
      <w:r w:rsidR="00147FF2">
        <w:rPr>
          <w:b/>
          <w:bCs/>
          <w:spacing w:val="-1"/>
        </w:rPr>
        <w:t>entistry (</w:t>
      </w:r>
      <w:proofErr w:type="spellStart"/>
      <w:r w:rsidR="00147FF2">
        <w:rPr>
          <w:b/>
          <w:bCs/>
          <w:spacing w:val="-1"/>
        </w:rPr>
        <w:t>SoD</w:t>
      </w:r>
      <w:proofErr w:type="spellEnd"/>
      <w:r w:rsidR="00147FF2">
        <w:rPr>
          <w:b/>
          <w:bCs/>
          <w:spacing w:val="-1"/>
        </w:rPr>
        <w:t>) or department</w:t>
      </w:r>
      <w:r w:rsidR="00147FF2">
        <w:rPr>
          <w:spacing w:val="-1"/>
        </w:rPr>
        <w:t xml:space="preserve"> can be documented by showing evidence of several activities that could include:</w:t>
      </w:r>
    </w:p>
    <w:p w14:paraId="581514F4" w14:textId="12DAEC9B" w:rsidR="00147FF2" w:rsidRDefault="002560E8" w:rsidP="00147FF2">
      <w:pPr>
        <w:pStyle w:val="BodyText"/>
        <w:numPr>
          <w:ilvl w:val="0"/>
          <w:numId w:val="7"/>
        </w:numPr>
        <w:spacing w:line="242" w:lineRule="auto"/>
        <w:ind w:right="502"/>
        <w:rPr>
          <w:spacing w:val="-1"/>
        </w:rPr>
      </w:pPr>
      <w:r>
        <w:rPr>
          <w:spacing w:val="-1"/>
        </w:rPr>
        <w:t>P</w:t>
      </w:r>
      <w:r w:rsidR="00147FF2">
        <w:rPr>
          <w:spacing w:val="-1"/>
        </w:rPr>
        <w:t xml:space="preserve">articipation in </w:t>
      </w:r>
      <w:proofErr w:type="spellStart"/>
      <w:r w:rsidR="00147FF2">
        <w:rPr>
          <w:spacing w:val="-1"/>
        </w:rPr>
        <w:t>SoD</w:t>
      </w:r>
      <w:proofErr w:type="spellEnd"/>
      <w:r w:rsidR="00147FF2">
        <w:rPr>
          <w:spacing w:val="-1"/>
        </w:rPr>
        <w:t xml:space="preserve"> and/or department service that includes information about the quality and impact of the contributions as it relates to the scholarship of </w:t>
      </w:r>
      <w:proofErr w:type="gramStart"/>
      <w:r w:rsidR="00147FF2">
        <w:rPr>
          <w:spacing w:val="-1"/>
        </w:rPr>
        <w:t>service</w:t>
      </w:r>
      <w:proofErr w:type="gramEnd"/>
    </w:p>
    <w:p w14:paraId="797DCF8E" w14:textId="77777777" w:rsidR="00147FF2" w:rsidRDefault="00147FF2" w:rsidP="00147FF2">
      <w:pPr>
        <w:pStyle w:val="BodyText"/>
        <w:spacing w:line="242" w:lineRule="auto"/>
        <w:ind w:left="207" w:right="502" w:firstLine="0"/>
        <w:rPr>
          <w:spacing w:val="-1"/>
        </w:rPr>
      </w:pPr>
    </w:p>
    <w:p w14:paraId="6A9071A5" w14:textId="0B40A56D" w:rsidR="00147FF2" w:rsidRDefault="00000763" w:rsidP="00147FF2">
      <w:pPr>
        <w:pStyle w:val="BodyText"/>
        <w:spacing w:line="242" w:lineRule="auto"/>
        <w:ind w:left="207" w:right="502" w:firstLine="0"/>
        <w:rPr>
          <w:spacing w:val="-1"/>
        </w:rPr>
      </w:pPr>
      <w:r>
        <w:rPr>
          <w:spacing w:val="-1"/>
        </w:rPr>
        <w:t>Highly Satisfactory</w:t>
      </w:r>
      <w:r w:rsidR="00147FF2">
        <w:rPr>
          <w:spacing w:val="-1"/>
        </w:rPr>
        <w:t xml:space="preserve"> in </w:t>
      </w:r>
      <w:r w:rsidR="00147FF2">
        <w:rPr>
          <w:b/>
          <w:bCs/>
          <w:spacing w:val="-1"/>
        </w:rPr>
        <w:t xml:space="preserve">service to </w:t>
      </w:r>
      <w:r>
        <w:rPr>
          <w:b/>
          <w:bCs/>
          <w:spacing w:val="-1"/>
        </w:rPr>
        <w:t>d</w:t>
      </w:r>
      <w:r w:rsidR="00147FF2">
        <w:rPr>
          <w:b/>
          <w:bCs/>
          <w:spacing w:val="-1"/>
        </w:rPr>
        <w:t>iscipline</w:t>
      </w:r>
      <w:r w:rsidR="00147FF2">
        <w:rPr>
          <w:spacing w:val="-1"/>
        </w:rPr>
        <w:t xml:space="preserve"> can be documented by showing evidence of several activities that could include:</w:t>
      </w:r>
    </w:p>
    <w:p w14:paraId="6EDEEE9D" w14:textId="77777777" w:rsidR="004173E2" w:rsidRPr="00B857AC" w:rsidRDefault="004173E2" w:rsidP="004173E2">
      <w:pPr>
        <w:pStyle w:val="BodyText"/>
        <w:numPr>
          <w:ilvl w:val="0"/>
          <w:numId w:val="8"/>
        </w:numPr>
        <w:spacing w:line="242" w:lineRule="auto"/>
        <w:ind w:right="502"/>
        <w:rPr>
          <w:spacing w:val="-1"/>
        </w:rPr>
      </w:pPr>
      <w:r>
        <w:rPr>
          <w:spacing w:val="-1"/>
        </w:rPr>
        <w:t xml:space="preserve">Major contributions that supported a </w:t>
      </w:r>
      <w:proofErr w:type="gramStart"/>
      <w:r>
        <w:rPr>
          <w:spacing w:val="-1"/>
        </w:rPr>
        <w:t>discipline’s</w:t>
      </w:r>
      <w:proofErr w:type="gramEnd"/>
      <w:r>
        <w:rPr>
          <w:spacing w:val="-1"/>
        </w:rPr>
        <w:t xml:space="preserve"> or organization’s goals, including the significance, role, and impact</w:t>
      </w:r>
    </w:p>
    <w:p w14:paraId="4264B8E8" w14:textId="215C95E8" w:rsidR="00147FF2" w:rsidRDefault="002560E8" w:rsidP="00147FF2">
      <w:pPr>
        <w:pStyle w:val="BodyText"/>
        <w:numPr>
          <w:ilvl w:val="0"/>
          <w:numId w:val="8"/>
        </w:numPr>
        <w:spacing w:line="242" w:lineRule="auto"/>
        <w:ind w:right="502"/>
        <w:rPr>
          <w:spacing w:val="-1"/>
        </w:rPr>
      </w:pPr>
      <w:r>
        <w:rPr>
          <w:spacing w:val="-1"/>
        </w:rPr>
        <w:t>I</w:t>
      </w:r>
      <w:r w:rsidR="00147FF2">
        <w:rPr>
          <w:spacing w:val="-1"/>
        </w:rPr>
        <w:t>ndependent service success and impact of contributions</w:t>
      </w:r>
    </w:p>
    <w:p w14:paraId="77EFB5E7" w14:textId="689998BB" w:rsidR="004173E2" w:rsidRDefault="004173E2" w:rsidP="00147FF2">
      <w:pPr>
        <w:pStyle w:val="BodyText"/>
        <w:numPr>
          <w:ilvl w:val="0"/>
          <w:numId w:val="8"/>
        </w:numPr>
        <w:spacing w:line="242" w:lineRule="auto"/>
        <w:ind w:right="502"/>
        <w:rPr>
          <w:spacing w:val="-1"/>
        </w:rPr>
      </w:pPr>
      <w:r>
        <w:rPr>
          <w:spacing w:val="-1"/>
        </w:rPr>
        <w:t>Peer-reviewed dissemination of scholarship</w:t>
      </w:r>
    </w:p>
    <w:p w14:paraId="464ECCA1" w14:textId="77777777" w:rsidR="004173E2" w:rsidRDefault="004173E2" w:rsidP="004173E2">
      <w:pPr>
        <w:pStyle w:val="BodyText"/>
        <w:numPr>
          <w:ilvl w:val="0"/>
          <w:numId w:val="8"/>
        </w:numPr>
        <w:spacing w:line="242" w:lineRule="auto"/>
        <w:ind w:right="502"/>
        <w:rPr>
          <w:spacing w:val="-1"/>
        </w:rPr>
      </w:pPr>
      <w:r>
        <w:rPr>
          <w:spacing w:val="-1"/>
        </w:rPr>
        <w:t>Specific patient/client-centered university service</w:t>
      </w:r>
    </w:p>
    <w:p w14:paraId="7CC0AB47" w14:textId="77777777" w:rsidR="004173E2" w:rsidRDefault="004173E2" w:rsidP="004173E2">
      <w:pPr>
        <w:pStyle w:val="BodyText"/>
        <w:numPr>
          <w:ilvl w:val="0"/>
          <w:numId w:val="8"/>
        </w:numPr>
        <w:spacing w:line="242" w:lineRule="auto"/>
        <w:ind w:right="502"/>
        <w:rPr>
          <w:spacing w:val="-1"/>
        </w:rPr>
      </w:pPr>
      <w:r>
        <w:rPr>
          <w:spacing w:val="-1"/>
        </w:rPr>
        <w:t>Specific university service to the broader community</w:t>
      </w:r>
    </w:p>
    <w:p w14:paraId="6785397D" w14:textId="1BA674B1" w:rsidR="004173E2" w:rsidRPr="004173E2" w:rsidRDefault="004173E2" w:rsidP="004173E2">
      <w:pPr>
        <w:pStyle w:val="BodyText"/>
        <w:numPr>
          <w:ilvl w:val="0"/>
          <w:numId w:val="8"/>
        </w:numPr>
        <w:spacing w:line="242" w:lineRule="auto"/>
        <w:ind w:right="502"/>
        <w:rPr>
          <w:spacing w:val="-1"/>
        </w:rPr>
      </w:pPr>
      <w:r>
        <w:rPr>
          <w:spacing w:val="-1"/>
        </w:rPr>
        <w:t>Significant participation in professional societies or organizations</w:t>
      </w:r>
    </w:p>
    <w:p w14:paraId="4A9580CC" w14:textId="77777777" w:rsidR="00147FF2" w:rsidRDefault="00147FF2" w:rsidP="00147FF2">
      <w:pPr>
        <w:pStyle w:val="BodyText"/>
        <w:spacing w:line="242" w:lineRule="auto"/>
        <w:ind w:left="927" w:right="502" w:firstLine="0"/>
        <w:rPr>
          <w:spacing w:val="-1"/>
        </w:rPr>
      </w:pPr>
    </w:p>
    <w:p w14:paraId="647AEECB" w14:textId="1C4DE51A" w:rsidR="00147FF2" w:rsidRPr="00F710DA" w:rsidRDefault="00000763" w:rsidP="00147FF2">
      <w:pPr>
        <w:pStyle w:val="BodyText"/>
        <w:spacing w:line="242" w:lineRule="auto"/>
        <w:ind w:left="207" w:right="502" w:firstLine="0"/>
        <w:rPr>
          <w:spacing w:val="-1"/>
        </w:rPr>
      </w:pPr>
      <w:r>
        <w:rPr>
          <w:spacing w:val="-1"/>
        </w:rPr>
        <w:t>Highly Satisfactory</w:t>
      </w:r>
      <w:r w:rsidR="00147FF2">
        <w:rPr>
          <w:spacing w:val="-1"/>
        </w:rPr>
        <w:t xml:space="preserve"> in </w:t>
      </w:r>
      <w:r w:rsidR="00147FF2">
        <w:rPr>
          <w:b/>
          <w:bCs/>
          <w:spacing w:val="-1"/>
        </w:rPr>
        <w:t xml:space="preserve">service to </w:t>
      </w:r>
      <w:r>
        <w:rPr>
          <w:b/>
          <w:bCs/>
          <w:spacing w:val="-1"/>
        </w:rPr>
        <w:t>c</w:t>
      </w:r>
      <w:r w:rsidR="00147FF2">
        <w:rPr>
          <w:b/>
          <w:bCs/>
          <w:spacing w:val="-1"/>
        </w:rPr>
        <w:t>ommunity</w:t>
      </w:r>
      <w:r w:rsidR="00147FF2">
        <w:rPr>
          <w:spacing w:val="-1"/>
        </w:rPr>
        <w:t xml:space="preserve"> can be documented by showing evidence of several activities that could include</w:t>
      </w:r>
      <w:r w:rsidR="00147FF2" w:rsidRPr="00F710DA">
        <w:rPr>
          <w:spacing w:val="-1"/>
        </w:rPr>
        <w:t>:</w:t>
      </w:r>
    </w:p>
    <w:p w14:paraId="3D312CBC" w14:textId="6BCD8123" w:rsidR="004173E2" w:rsidRPr="00F710DA" w:rsidRDefault="004173E2" w:rsidP="004173E2">
      <w:pPr>
        <w:pStyle w:val="BodyText"/>
        <w:numPr>
          <w:ilvl w:val="0"/>
          <w:numId w:val="8"/>
        </w:numPr>
        <w:spacing w:line="242" w:lineRule="auto"/>
        <w:ind w:right="502"/>
        <w:rPr>
          <w:spacing w:val="-1"/>
        </w:rPr>
      </w:pPr>
      <w:r w:rsidRPr="00F710DA">
        <w:rPr>
          <w:spacing w:val="-1"/>
        </w:rPr>
        <w:t>Major contributions that supported a campus or unit’s goals, including the significan</w:t>
      </w:r>
      <w:r w:rsidR="00556EF6" w:rsidRPr="00F710DA">
        <w:rPr>
          <w:spacing w:val="-1"/>
        </w:rPr>
        <w:t>ce</w:t>
      </w:r>
      <w:r w:rsidRPr="00F710DA">
        <w:rPr>
          <w:spacing w:val="-1"/>
        </w:rPr>
        <w:t>, role, and impact</w:t>
      </w:r>
    </w:p>
    <w:p w14:paraId="5B27D609" w14:textId="1CF7529C" w:rsidR="00147FF2" w:rsidRPr="00F710DA" w:rsidRDefault="002560E8" w:rsidP="00147FF2">
      <w:pPr>
        <w:pStyle w:val="BodyText"/>
        <w:numPr>
          <w:ilvl w:val="0"/>
          <w:numId w:val="8"/>
        </w:numPr>
        <w:spacing w:line="242" w:lineRule="auto"/>
        <w:ind w:right="502"/>
        <w:rPr>
          <w:spacing w:val="-1"/>
        </w:rPr>
      </w:pPr>
      <w:r w:rsidRPr="00F710DA">
        <w:rPr>
          <w:spacing w:val="-1"/>
        </w:rPr>
        <w:t>I</w:t>
      </w:r>
      <w:r w:rsidR="00147FF2" w:rsidRPr="00F710DA">
        <w:rPr>
          <w:spacing w:val="-1"/>
        </w:rPr>
        <w:t>ndependent service success and impact of contributions</w:t>
      </w:r>
    </w:p>
    <w:p w14:paraId="2F86970D" w14:textId="3B79CECB" w:rsidR="00147FF2" w:rsidRPr="00F710DA" w:rsidRDefault="002560E8" w:rsidP="00147FF2">
      <w:pPr>
        <w:pStyle w:val="BodyText"/>
        <w:numPr>
          <w:ilvl w:val="0"/>
          <w:numId w:val="8"/>
        </w:numPr>
        <w:spacing w:line="242" w:lineRule="auto"/>
        <w:ind w:right="502"/>
        <w:rPr>
          <w:spacing w:val="-1"/>
        </w:rPr>
      </w:pPr>
      <w:r w:rsidRPr="00F710DA">
        <w:rPr>
          <w:spacing w:val="-1"/>
        </w:rPr>
        <w:t>P</w:t>
      </w:r>
      <w:r w:rsidR="00147FF2" w:rsidRPr="00F710DA">
        <w:rPr>
          <w:spacing w:val="-1"/>
        </w:rPr>
        <w:t xml:space="preserve">articipation with community-based service that demonstrates the quality and impact of the service as it relates to the scholarship of </w:t>
      </w:r>
      <w:proofErr w:type="gramStart"/>
      <w:r w:rsidR="00147FF2" w:rsidRPr="00F710DA">
        <w:rPr>
          <w:spacing w:val="-1"/>
        </w:rPr>
        <w:t>service</w:t>
      </w:r>
      <w:proofErr w:type="gramEnd"/>
    </w:p>
    <w:p w14:paraId="595DAD1B" w14:textId="77777777" w:rsidR="00147FF2" w:rsidRPr="00F710DA" w:rsidRDefault="00147FF2" w:rsidP="00147FF2">
      <w:pPr>
        <w:pStyle w:val="BodyText"/>
        <w:spacing w:line="242" w:lineRule="auto"/>
        <w:ind w:left="207" w:right="502" w:firstLine="0"/>
        <w:rPr>
          <w:spacing w:val="-1"/>
        </w:rPr>
      </w:pPr>
    </w:p>
    <w:p w14:paraId="79C6C769" w14:textId="517295D8" w:rsidR="00147FF2" w:rsidRPr="00F710DA" w:rsidRDefault="00000763" w:rsidP="00147FF2">
      <w:pPr>
        <w:pStyle w:val="BodyText"/>
        <w:spacing w:line="242" w:lineRule="auto"/>
        <w:ind w:left="207" w:right="502" w:firstLine="0"/>
        <w:rPr>
          <w:spacing w:val="-1"/>
        </w:rPr>
      </w:pPr>
      <w:r w:rsidRPr="00F710DA">
        <w:rPr>
          <w:spacing w:val="-1"/>
        </w:rPr>
        <w:t>Highly Satisfactory</w:t>
      </w:r>
      <w:r w:rsidR="00147FF2" w:rsidRPr="00F710DA">
        <w:rPr>
          <w:spacing w:val="-1"/>
        </w:rPr>
        <w:t xml:space="preserve"> in </w:t>
      </w:r>
      <w:r w:rsidR="00147FF2" w:rsidRPr="00F710DA">
        <w:rPr>
          <w:b/>
          <w:bCs/>
          <w:spacing w:val="-1"/>
        </w:rPr>
        <w:t>scholarly activities</w:t>
      </w:r>
      <w:r w:rsidR="00147FF2" w:rsidRPr="00F710DA">
        <w:rPr>
          <w:spacing w:val="-1"/>
        </w:rPr>
        <w:t xml:space="preserve"> must include documented evidence of:</w:t>
      </w:r>
    </w:p>
    <w:p w14:paraId="59DD08D8" w14:textId="0AE2031F" w:rsidR="00147FF2" w:rsidRPr="00F710DA" w:rsidRDefault="00147FF2" w:rsidP="00147FF2">
      <w:pPr>
        <w:pStyle w:val="BodyText"/>
        <w:numPr>
          <w:ilvl w:val="0"/>
          <w:numId w:val="9"/>
        </w:numPr>
        <w:spacing w:line="242" w:lineRule="auto"/>
        <w:ind w:right="502"/>
        <w:rPr>
          <w:spacing w:val="-1"/>
        </w:rPr>
      </w:pPr>
      <w:r w:rsidRPr="00F710DA">
        <w:rPr>
          <w:spacing w:val="-1"/>
        </w:rPr>
        <w:t xml:space="preserve">Peer-reviewed </w:t>
      </w:r>
      <w:r w:rsidR="00556EF6" w:rsidRPr="00F710DA">
        <w:rPr>
          <w:spacing w:val="-1"/>
        </w:rPr>
        <w:t>scholarship</w:t>
      </w:r>
      <w:r w:rsidRPr="00F710DA">
        <w:rPr>
          <w:spacing w:val="-1"/>
        </w:rPr>
        <w:t xml:space="preserve"> (at least </w:t>
      </w:r>
      <w:r w:rsidR="004173E2" w:rsidRPr="00F710DA">
        <w:rPr>
          <w:spacing w:val="-1"/>
        </w:rPr>
        <w:t>2</w:t>
      </w:r>
      <w:r w:rsidRPr="00F710DA">
        <w:rPr>
          <w:spacing w:val="-1"/>
        </w:rPr>
        <w:t xml:space="preserve">, with </w:t>
      </w:r>
      <w:r w:rsidR="004173E2" w:rsidRPr="00F710DA">
        <w:rPr>
          <w:spacing w:val="-1"/>
        </w:rPr>
        <w:t>1</w:t>
      </w:r>
      <w:r w:rsidRPr="00F710DA">
        <w:rPr>
          <w:spacing w:val="-1"/>
        </w:rPr>
        <w:t xml:space="preserve"> in the past 5 years)</w:t>
      </w:r>
    </w:p>
    <w:p w14:paraId="41F56819" w14:textId="77777777" w:rsidR="004A3672" w:rsidRDefault="004A3672" w:rsidP="00147FF2">
      <w:pPr>
        <w:pStyle w:val="BodyText"/>
        <w:spacing w:line="242" w:lineRule="auto"/>
        <w:ind w:left="207" w:right="502" w:firstLine="0"/>
        <w:rPr>
          <w:spacing w:val="-1"/>
        </w:rPr>
      </w:pPr>
    </w:p>
    <w:p w14:paraId="68B62C6F" w14:textId="2994866A" w:rsidR="00147FF2" w:rsidRDefault="00147FF2" w:rsidP="00147FF2">
      <w:pPr>
        <w:pStyle w:val="BodyText"/>
        <w:spacing w:line="242" w:lineRule="auto"/>
        <w:ind w:left="207" w:right="502" w:firstLine="0"/>
        <w:rPr>
          <w:spacing w:val="-1"/>
        </w:rPr>
      </w:pPr>
      <w:r>
        <w:rPr>
          <w:spacing w:val="-1"/>
        </w:rPr>
        <w:t xml:space="preserve">Additional evidence of </w:t>
      </w:r>
      <w:r w:rsidR="000B51C1">
        <w:rPr>
          <w:spacing w:val="-1"/>
        </w:rPr>
        <w:t xml:space="preserve">highly satisfactory in </w:t>
      </w:r>
      <w:r>
        <w:rPr>
          <w:b/>
          <w:bCs/>
          <w:spacing w:val="-1"/>
        </w:rPr>
        <w:t>scholarly activities</w:t>
      </w:r>
      <w:r>
        <w:rPr>
          <w:spacing w:val="-1"/>
        </w:rPr>
        <w:t xml:space="preserve"> can be documented by showing items that could include:</w:t>
      </w:r>
    </w:p>
    <w:p w14:paraId="2FD39649" w14:textId="684A9B46" w:rsidR="00147FF2" w:rsidRDefault="002560E8" w:rsidP="00147FF2">
      <w:pPr>
        <w:pStyle w:val="BodyText"/>
        <w:numPr>
          <w:ilvl w:val="0"/>
          <w:numId w:val="9"/>
        </w:numPr>
        <w:spacing w:line="242" w:lineRule="auto"/>
        <w:ind w:right="502"/>
        <w:rPr>
          <w:spacing w:val="-1"/>
        </w:rPr>
      </w:pPr>
      <w:r>
        <w:rPr>
          <w:spacing w:val="-1"/>
        </w:rPr>
        <w:t>R</w:t>
      </w:r>
      <w:r w:rsidR="00147FF2">
        <w:rPr>
          <w:spacing w:val="-1"/>
        </w:rPr>
        <w:t>eflective, scholarly approach to service activities and contribution</w:t>
      </w:r>
    </w:p>
    <w:p w14:paraId="633940F0" w14:textId="02FAB37F" w:rsidR="00147FF2" w:rsidRDefault="002560E8" w:rsidP="00147FF2">
      <w:pPr>
        <w:pStyle w:val="BodyText"/>
        <w:numPr>
          <w:ilvl w:val="0"/>
          <w:numId w:val="9"/>
        </w:numPr>
        <w:spacing w:line="242" w:lineRule="auto"/>
        <w:ind w:right="502"/>
        <w:rPr>
          <w:spacing w:val="-1"/>
        </w:rPr>
      </w:pPr>
      <w:r>
        <w:rPr>
          <w:spacing w:val="-1"/>
        </w:rPr>
        <w:t>I</w:t>
      </w:r>
      <w:r w:rsidR="00147FF2">
        <w:rPr>
          <w:spacing w:val="-1"/>
        </w:rPr>
        <w:t xml:space="preserve">nvited conference presentations or live clinical procedures at a </w:t>
      </w:r>
      <w:r w:rsidR="004173E2">
        <w:rPr>
          <w:spacing w:val="-1"/>
        </w:rPr>
        <w:t>regional</w:t>
      </w:r>
      <w:r w:rsidR="00147FF2">
        <w:rPr>
          <w:spacing w:val="-1"/>
        </w:rPr>
        <w:t xml:space="preserve"> </w:t>
      </w:r>
      <w:proofErr w:type="gramStart"/>
      <w:r w:rsidR="00147FF2">
        <w:rPr>
          <w:spacing w:val="-1"/>
        </w:rPr>
        <w:t>meeting</w:t>
      </w:r>
      <w:proofErr w:type="gramEnd"/>
    </w:p>
    <w:p w14:paraId="267D2FE6" w14:textId="753780B7" w:rsidR="00147FF2" w:rsidRDefault="002560E8" w:rsidP="00147FF2">
      <w:pPr>
        <w:pStyle w:val="BodyText"/>
        <w:numPr>
          <w:ilvl w:val="0"/>
          <w:numId w:val="9"/>
        </w:numPr>
        <w:spacing w:line="242" w:lineRule="auto"/>
        <w:ind w:right="502"/>
        <w:rPr>
          <w:spacing w:val="-1"/>
        </w:rPr>
      </w:pPr>
      <w:r>
        <w:rPr>
          <w:spacing w:val="-1"/>
        </w:rPr>
        <w:t>P</w:t>
      </w:r>
      <w:r w:rsidR="00147FF2">
        <w:rPr>
          <w:spacing w:val="-1"/>
        </w:rPr>
        <w:t>eer-reviewed presentations or conference papers</w:t>
      </w:r>
    </w:p>
    <w:p w14:paraId="2BA355EF" w14:textId="62901F5B" w:rsidR="00147FF2" w:rsidRDefault="002560E8" w:rsidP="00147FF2">
      <w:pPr>
        <w:pStyle w:val="BodyText"/>
        <w:numPr>
          <w:ilvl w:val="0"/>
          <w:numId w:val="9"/>
        </w:numPr>
        <w:spacing w:line="242" w:lineRule="auto"/>
        <w:ind w:right="502"/>
        <w:rPr>
          <w:spacing w:val="-1"/>
        </w:rPr>
      </w:pPr>
      <w:r>
        <w:rPr>
          <w:spacing w:val="-1"/>
        </w:rPr>
        <w:t>S</w:t>
      </w:r>
      <w:r w:rsidR="00147FF2">
        <w:rPr>
          <w:spacing w:val="-1"/>
        </w:rPr>
        <w:t xml:space="preserve">ervice work products adopted by </w:t>
      </w:r>
      <w:proofErr w:type="gramStart"/>
      <w:r w:rsidR="00147FF2">
        <w:rPr>
          <w:spacing w:val="-1"/>
        </w:rPr>
        <w:t>others</w:t>
      </w:r>
      <w:proofErr w:type="gramEnd"/>
    </w:p>
    <w:p w14:paraId="34248153" w14:textId="0498033A" w:rsidR="00147FF2" w:rsidRDefault="002560E8" w:rsidP="00147FF2">
      <w:pPr>
        <w:pStyle w:val="BodyText"/>
        <w:numPr>
          <w:ilvl w:val="0"/>
          <w:numId w:val="9"/>
        </w:numPr>
        <w:spacing w:line="242" w:lineRule="auto"/>
        <w:ind w:right="502"/>
        <w:rPr>
          <w:spacing w:val="-1"/>
        </w:rPr>
      </w:pPr>
      <w:r>
        <w:rPr>
          <w:spacing w:val="-1"/>
        </w:rPr>
        <w:t>I</w:t>
      </w:r>
      <w:r w:rsidR="00147FF2">
        <w:rPr>
          <w:spacing w:val="-1"/>
        </w:rPr>
        <w:t xml:space="preserve">nternal and/or external grant support for service innovations or ongoing service initiatives  </w:t>
      </w:r>
    </w:p>
    <w:p w14:paraId="77821C46" w14:textId="77777777" w:rsidR="00147FF2" w:rsidRDefault="00147FF2" w:rsidP="00147FF2">
      <w:pPr>
        <w:pStyle w:val="BodyText"/>
        <w:spacing w:line="242" w:lineRule="auto"/>
        <w:ind w:left="207" w:right="502" w:firstLine="0"/>
        <w:rPr>
          <w:spacing w:val="-1"/>
        </w:rPr>
      </w:pPr>
    </w:p>
    <w:p w14:paraId="5583A270" w14:textId="7B453749" w:rsidR="00147FF2" w:rsidRDefault="00000763" w:rsidP="00147FF2">
      <w:pPr>
        <w:pStyle w:val="BodyText"/>
        <w:spacing w:line="242" w:lineRule="auto"/>
        <w:ind w:left="207" w:right="502" w:firstLine="0"/>
        <w:rPr>
          <w:spacing w:val="-1"/>
        </w:rPr>
      </w:pPr>
      <w:r>
        <w:rPr>
          <w:spacing w:val="-1"/>
        </w:rPr>
        <w:t>Highly Satisfactory</w:t>
      </w:r>
      <w:r w:rsidR="00147FF2">
        <w:rPr>
          <w:spacing w:val="-1"/>
        </w:rPr>
        <w:t xml:space="preserve"> with </w:t>
      </w:r>
      <w:r>
        <w:rPr>
          <w:b/>
          <w:bCs/>
          <w:spacing w:val="-1"/>
        </w:rPr>
        <w:t>i</w:t>
      </w:r>
      <w:r w:rsidR="00147FF2" w:rsidRPr="002B32E5">
        <w:rPr>
          <w:b/>
          <w:bCs/>
          <w:spacing w:val="-1"/>
        </w:rPr>
        <w:t xml:space="preserve">mpact of </w:t>
      </w:r>
      <w:r>
        <w:rPr>
          <w:b/>
          <w:bCs/>
          <w:spacing w:val="-1"/>
        </w:rPr>
        <w:t>s</w:t>
      </w:r>
      <w:r w:rsidR="00147FF2" w:rsidRPr="002B32E5">
        <w:rPr>
          <w:b/>
          <w:bCs/>
          <w:spacing w:val="-1"/>
        </w:rPr>
        <w:t>cholarship activities</w:t>
      </w:r>
      <w:r w:rsidR="00147FF2">
        <w:rPr>
          <w:spacing w:val="-1"/>
        </w:rPr>
        <w:t xml:space="preserve"> can be documented by showing evidence of several items that could include:</w:t>
      </w:r>
    </w:p>
    <w:p w14:paraId="35FB8A04" w14:textId="43E39D77" w:rsidR="00147FF2" w:rsidRDefault="002560E8" w:rsidP="00147FF2">
      <w:pPr>
        <w:pStyle w:val="BodyText"/>
        <w:numPr>
          <w:ilvl w:val="0"/>
          <w:numId w:val="9"/>
        </w:numPr>
        <w:spacing w:line="242" w:lineRule="auto"/>
        <w:ind w:right="502"/>
        <w:rPr>
          <w:spacing w:val="-1"/>
        </w:rPr>
      </w:pPr>
      <w:r>
        <w:rPr>
          <w:spacing w:val="-1"/>
        </w:rPr>
        <w:t>A</w:t>
      </w:r>
      <w:r w:rsidR="00147FF2">
        <w:rPr>
          <w:spacing w:val="-1"/>
        </w:rPr>
        <w:t>n emerging national reputation for contributions to the field by external peer evaluations</w:t>
      </w:r>
    </w:p>
    <w:p w14:paraId="0DEA8171" w14:textId="5BB2BFCD" w:rsidR="00147FF2" w:rsidRDefault="002560E8" w:rsidP="00147FF2">
      <w:pPr>
        <w:pStyle w:val="BodyText"/>
        <w:numPr>
          <w:ilvl w:val="0"/>
          <w:numId w:val="9"/>
        </w:numPr>
        <w:spacing w:line="242" w:lineRule="auto"/>
        <w:ind w:right="502"/>
        <w:rPr>
          <w:spacing w:val="-1"/>
        </w:rPr>
      </w:pPr>
      <w:r>
        <w:rPr>
          <w:spacing w:val="-1"/>
        </w:rPr>
        <w:t>P</w:t>
      </w:r>
      <w:r w:rsidR="00147FF2">
        <w:rPr>
          <w:spacing w:val="-1"/>
        </w:rPr>
        <w:t>eer-reviewed presentations or conference papers</w:t>
      </w:r>
    </w:p>
    <w:p w14:paraId="78747230" w14:textId="074548EB" w:rsidR="00147FF2" w:rsidRDefault="002560E8" w:rsidP="00147FF2">
      <w:pPr>
        <w:pStyle w:val="BodyText"/>
        <w:numPr>
          <w:ilvl w:val="0"/>
          <w:numId w:val="10"/>
        </w:numPr>
        <w:spacing w:line="242" w:lineRule="auto"/>
        <w:ind w:right="502"/>
        <w:rPr>
          <w:spacing w:val="-1"/>
        </w:rPr>
      </w:pPr>
      <w:r>
        <w:rPr>
          <w:spacing w:val="-1"/>
        </w:rPr>
        <w:t>H</w:t>
      </w:r>
      <w:r w:rsidR="00147FF2">
        <w:rPr>
          <w:spacing w:val="-1"/>
        </w:rPr>
        <w:t>igh-quality service outcomes</w:t>
      </w:r>
    </w:p>
    <w:p w14:paraId="264D86BD" w14:textId="2D8E61CC" w:rsidR="00147FF2" w:rsidRPr="002B32E5" w:rsidRDefault="004173E2" w:rsidP="00147FF2">
      <w:pPr>
        <w:pStyle w:val="BodyText"/>
        <w:numPr>
          <w:ilvl w:val="0"/>
          <w:numId w:val="10"/>
        </w:numPr>
        <w:spacing w:line="242" w:lineRule="auto"/>
        <w:ind w:right="502"/>
        <w:rPr>
          <w:spacing w:val="-1"/>
        </w:rPr>
      </w:pPr>
      <w:r>
        <w:rPr>
          <w:spacing w:val="-1"/>
        </w:rPr>
        <w:t>Data on t</w:t>
      </w:r>
      <w:r w:rsidR="00147FF2">
        <w:rPr>
          <w:spacing w:val="-1"/>
        </w:rPr>
        <w:t>he impact of service</w:t>
      </w:r>
    </w:p>
    <w:p w14:paraId="0736B856" w14:textId="222B204B" w:rsidR="00147FF2" w:rsidRDefault="002560E8" w:rsidP="00147FF2">
      <w:pPr>
        <w:pStyle w:val="BodyText"/>
        <w:numPr>
          <w:ilvl w:val="0"/>
          <w:numId w:val="10"/>
        </w:numPr>
        <w:spacing w:line="242" w:lineRule="auto"/>
        <w:ind w:right="502"/>
        <w:rPr>
          <w:spacing w:val="-1"/>
        </w:rPr>
      </w:pPr>
      <w:r>
        <w:rPr>
          <w:spacing w:val="-1"/>
        </w:rPr>
        <w:t>S</w:t>
      </w:r>
      <w:r w:rsidR="00147FF2">
        <w:rPr>
          <w:spacing w:val="-1"/>
        </w:rPr>
        <w:t xml:space="preserve">ervice awards and other honors in recognition for scholarship of service </w:t>
      </w:r>
    </w:p>
    <w:p w14:paraId="24809601" w14:textId="00B27B88" w:rsidR="00147FF2" w:rsidRDefault="00147FF2">
      <w:pPr>
        <w:pStyle w:val="BodyText"/>
        <w:ind w:left="220" w:right="363" w:hanging="1"/>
      </w:pPr>
    </w:p>
    <w:p w14:paraId="5A39C049" w14:textId="77777777" w:rsidR="008C48D5" w:rsidRDefault="008C48D5">
      <w:pPr>
        <w:pStyle w:val="BodyText"/>
        <w:ind w:left="220" w:right="363" w:hanging="1"/>
      </w:pPr>
    </w:p>
    <w:p w14:paraId="0C484573" w14:textId="016264CF" w:rsidR="002560E8" w:rsidRDefault="002560E8" w:rsidP="002560E8">
      <w:pPr>
        <w:pStyle w:val="Heading2"/>
        <w:rPr>
          <w:b w:val="0"/>
          <w:bCs w:val="0"/>
          <w:i w:val="0"/>
        </w:rPr>
      </w:pPr>
      <w:r>
        <w:rPr>
          <w:spacing w:val="-1"/>
        </w:rPr>
        <w:t>Promotion</w:t>
      </w:r>
      <w:r>
        <w:rPr>
          <w:spacing w:val="-4"/>
        </w:rPr>
        <w:t xml:space="preserve"> </w:t>
      </w:r>
      <w:r>
        <w:rPr>
          <w:spacing w:val="-2"/>
        </w:rPr>
        <w:t>from</w:t>
      </w:r>
      <w:r>
        <w:rPr>
          <w:spacing w:val="-3"/>
        </w:rPr>
        <w:t xml:space="preserve"> </w:t>
      </w:r>
      <w:r>
        <w:rPr>
          <w:spacing w:val="-1"/>
        </w:rPr>
        <w:t>Clinical</w:t>
      </w:r>
      <w:r>
        <w:rPr>
          <w:spacing w:val="-6"/>
        </w:rPr>
        <w:t xml:space="preserve"> </w:t>
      </w:r>
      <w:r>
        <w:rPr>
          <w:spacing w:val="-1"/>
        </w:rPr>
        <w:t>Associate</w:t>
      </w:r>
      <w:r>
        <w:rPr>
          <w:spacing w:val="-5"/>
        </w:rPr>
        <w:t xml:space="preserve"> </w:t>
      </w:r>
      <w:r>
        <w:rPr>
          <w:spacing w:val="-2"/>
        </w:rPr>
        <w:t>Professor</w:t>
      </w:r>
      <w:r>
        <w:rPr>
          <w:spacing w:val="-3"/>
        </w:rPr>
        <w:t xml:space="preserve"> </w:t>
      </w:r>
      <w:r>
        <w:t>to</w:t>
      </w:r>
      <w:r>
        <w:rPr>
          <w:spacing w:val="-4"/>
        </w:rPr>
        <w:t xml:space="preserve"> </w:t>
      </w:r>
      <w:r>
        <w:rPr>
          <w:spacing w:val="-2"/>
        </w:rPr>
        <w:t>Clinical</w:t>
      </w:r>
      <w:r>
        <w:rPr>
          <w:spacing w:val="-1"/>
        </w:rPr>
        <w:t xml:space="preserve"> </w:t>
      </w:r>
      <w:r>
        <w:rPr>
          <w:spacing w:val="-2"/>
        </w:rPr>
        <w:t>Full</w:t>
      </w:r>
      <w:r>
        <w:rPr>
          <w:spacing w:val="-1"/>
        </w:rPr>
        <w:t xml:space="preserve"> </w:t>
      </w:r>
      <w:r>
        <w:rPr>
          <w:spacing w:val="-2"/>
        </w:rPr>
        <w:t>Professor</w:t>
      </w:r>
      <w:r w:rsidR="004121BA">
        <w:rPr>
          <w:spacing w:val="-2"/>
        </w:rPr>
        <w:t xml:space="preserve"> </w:t>
      </w:r>
      <w:r>
        <w:rPr>
          <w:spacing w:val="-2"/>
        </w:rPr>
        <w:t>-</w:t>
      </w:r>
      <w:r w:rsidR="004121BA">
        <w:rPr>
          <w:spacing w:val="-2"/>
        </w:rPr>
        <w:t xml:space="preserve"> </w:t>
      </w:r>
      <w:r>
        <w:rPr>
          <w:spacing w:val="-2"/>
        </w:rPr>
        <w:t>SERVICE</w:t>
      </w:r>
    </w:p>
    <w:p w14:paraId="4B9D075F" w14:textId="77777777" w:rsidR="002560E8" w:rsidRDefault="002560E8" w:rsidP="002560E8">
      <w:pPr>
        <w:spacing w:before="9"/>
        <w:rPr>
          <w:rFonts w:ascii="Calibri" w:eastAsia="Calibri" w:hAnsi="Calibri" w:cs="Calibri"/>
          <w:b/>
          <w:bCs/>
          <w:i/>
          <w:sz w:val="23"/>
          <w:szCs w:val="23"/>
        </w:rPr>
      </w:pPr>
    </w:p>
    <w:p w14:paraId="6230A2FF" w14:textId="4A965A63" w:rsidR="002560E8" w:rsidRPr="007A7548" w:rsidRDefault="002560E8" w:rsidP="002560E8">
      <w:pPr>
        <w:pStyle w:val="BodyText"/>
        <w:spacing w:line="242" w:lineRule="auto"/>
        <w:ind w:left="207" w:right="502" w:firstLine="0"/>
        <w:rPr>
          <w:spacing w:val="-1"/>
        </w:rPr>
      </w:pPr>
      <w:r>
        <w:rPr>
          <w:spacing w:val="-1"/>
        </w:rPr>
        <w:t>Highly Satisfactory</w:t>
      </w:r>
      <w:r w:rsidRPr="007A7548">
        <w:rPr>
          <w:spacing w:val="-1"/>
        </w:rPr>
        <w:t xml:space="preserve"> in </w:t>
      </w:r>
      <w:r w:rsidRPr="007A7548">
        <w:rPr>
          <w:b/>
          <w:bCs/>
          <w:spacing w:val="-1"/>
        </w:rPr>
        <w:t>university/campus service</w:t>
      </w:r>
      <w:r w:rsidRPr="007A7548">
        <w:rPr>
          <w:spacing w:val="-1"/>
        </w:rPr>
        <w:t xml:space="preserve"> can be documented by showing evidence of several activities that could include:</w:t>
      </w:r>
    </w:p>
    <w:p w14:paraId="7EEA0885" w14:textId="1E3EF680" w:rsidR="002560E8" w:rsidRPr="007A7548" w:rsidRDefault="002560E8" w:rsidP="002560E8">
      <w:pPr>
        <w:pStyle w:val="BodyText"/>
        <w:numPr>
          <w:ilvl w:val="0"/>
          <w:numId w:val="6"/>
        </w:numPr>
        <w:spacing w:line="242" w:lineRule="auto"/>
        <w:ind w:right="502"/>
        <w:rPr>
          <w:spacing w:val="-1"/>
        </w:rPr>
      </w:pPr>
      <w:r>
        <w:rPr>
          <w:spacing w:val="-1"/>
        </w:rPr>
        <w:t>U</w:t>
      </w:r>
      <w:r w:rsidRPr="007A7548">
        <w:rPr>
          <w:spacing w:val="-1"/>
        </w:rPr>
        <w:t xml:space="preserve">niversity/campus service that includes information about the quality and impact of the service as it relates to the scholarship of </w:t>
      </w:r>
      <w:proofErr w:type="gramStart"/>
      <w:r w:rsidRPr="007A7548">
        <w:rPr>
          <w:spacing w:val="-1"/>
        </w:rPr>
        <w:t>service</w:t>
      </w:r>
      <w:proofErr w:type="gramEnd"/>
    </w:p>
    <w:p w14:paraId="7355C821" w14:textId="639B471E" w:rsidR="002560E8" w:rsidRPr="007A7548" w:rsidRDefault="002560E8" w:rsidP="002560E8">
      <w:pPr>
        <w:pStyle w:val="BodyText"/>
        <w:numPr>
          <w:ilvl w:val="0"/>
          <w:numId w:val="6"/>
        </w:numPr>
        <w:spacing w:line="242" w:lineRule="auto"/>
        <w:ind w:right="502"/>
        <w:rPr>
          <w:spacing w:val="-1"/>
        </w:rPr>
      </w:pPr>
      <w:r>
        <w:rPr>
          <w:spacing w:val="-1"/>
        </w:rPr>
        <w:t>M</w:t>
      </w:r>
      <w:r w:rsidRPr="007A7548">
        <w:rPr>
          <w:spacing w:val="-1"/>
        </w:rPr>
        <w:t xml:space="preserve">ajor contributions that supported campus or unit goals, including the </w:t>
      </w:r>
      <w:r w:rsidRPr="00F710DA">
        <w:rPr>
          <w:spacing w:val="-1"/>
        </w:rPr>
        <w:t>significan</w:t>
      </w:r>
      <w:r w:rsidR="00F07A8B" w:rsidRPr="00F710DA">
        <w:rPr>
          <w:spacing w:val="-1"/>
        </w:rPr>
        <w:t>ce</w:t>
      </w:r>
      <w:r w:rsidRPr="00F710DA">
        <w:rPr>
          <w:spacing w:val="-1"/>
        </w:rPr>
        <w:t>,</w:t>
      </w:r>
      <w:r w:rsidRPr="007A7548">
        <w:rPr>
          <w:spacing w:val="-1"/>
        </w:rPr>
        <w:t xml:space="preserve"> role, and impact</w:t>
      </w:r>
    </w:p>
    <w:p w14:paraId="3508A13D" w14:textId="11D0F5D8" w:rsidR="002560E8" w:rsidRPr="007A7548" w:rsidRDefault="002560E8" w:rsidP="002560E8">
      <w:pPr>
        <w:pStyle w:val="BodyText"/>
        <w:numPr>
          <w:ilvl w:val="0"/>
          <w:numId w:val="6"/>
        </w:numPr>
        <w:spacing w:line="242" w:lineRule="auto"/>
        <w:ind w:right="502"/>
        <w:rPr>
          <w:spacing w:val="-1"/>
        </w:rPr>
      </w:pPr>
      <w:r>
        <w:rPr>
          <w:spacing w:val="-1"/>
        </w:rPr>
        <w:t>S</w:t>
      </w:r>
      <w:r w:rsidRPr="007A7548">
        <w:rPr>
          <w:spacing w:val="-1"/>
        </w:rPr>
        <w:t>pecific university service to the broader community</w:t>
      </w:r>
    </w:p>
    <w:p w14:paraId="271E7708" w14:textId="288CD2F4" w:rsidR="002560E8" w:rsidRPr="007A7548" w:rsidRDefault="002560E8" w:rsidP="002560E8">
      <w:pPr>
        <w:pStyle w:val="BodyText"/>
        <w:numPr>
          <w:ilvl w:val="0"/>
          <w:numId w:val="6"/>
        </w:numPr>
        <w:spacing w:line="242" w:lineRule="auto"/>
        <w:ind w:right="502"/>
        <w:rPr>
          <w:spacing w:val="-1"/>
        </w:rPr>
      </w:pPr>
      <w:r>
        <w:rPr>
          <w:spacing w:val="-1"/>
        </w:rPr>
        <w:t>S</w:t>
      </w:r>
      <w:r w:rsidRPr="007A7548">
        <w:rPr>
          <w:spacing w:val="-1"/>
        </w:rPr>
        <w:t xml:space="preserve">ignificant participation in </w:t>
      </w:r>
      <w:r w:rsidR="00DE27AE">
        <w:rPr>
          <w:spacing w:val="-1"/>
        </w:rPr>
        <w:t>university</w:t>
      </w:r>
      <w:r w:rsidRPr="007A7548">
        <w:rPr>
          <w:spacing w:val="-1"/>
        </w:rPr>
        <w:t xml:space="preserve"> organizations</w:t>
      </w:r>
    </w:p>
    <w:p w14:paraId="56C92786" w14:textId="7DE593D3" w:rsidR="002560E8" w:rsidRPr="007A7548" w:rsidRDefault="002560E8" w:rsidP="002560E8">
      <w:pPr>
        <w:pStyle w:val="BodyText"/>
        <w:numPr>
          <w:ilvl w:val="0"/>
          <w:numId w:val="6"/>
        </w:numPr>
        <w:spacing w:line="242" w:lineRule="auto"/>
        <w:ind w:right="502"/>
        <w:rPr>
          <w:spacing w:val="-1"/>
        </w:rPr>
      </w:pPr>
      <w:r>
        <w:rPr>
          <w:spacing w:val="-1"/>
        </w:rPr>
        <w:t>I</w:t>
      </w:r>
      <w:r w:rsidRPr="007A7548">
        <w:rPr>
          <w:spacing w:val="-1"/>
        </w:rPr>
        <w:t>nvolvement with school and/or campus committee, task force, or other service work</w:t>
      </w:r>
    </w:p>
    <w:p w14:paraId="7DFE33AA" w14:textId="58AA1E1B" w:rsidR="002560E8" w:rsidRPr="007A7548" w:rsidRDefault="002560E8" w:rsidP="002560E8">
      <w:pPr>
        <w:pStyle w:val="BodyText"/>
        <w:numPr>
          <w:ilvl w:val="0"/>
          <w:numId w:val="6"/>
        </w:numPr>
        <w:spacing w:line="242" w:lineRule="auto"/>
        <w:ind w:right="502"/>
        <w:rPr>
          <w:spacing w:val="-1"/>
        </w:rPr>
      </w:pPr>
      <w:r>
        <w:rPr>
          <w:spacing w:val="-1"/>
        </w:rPr>
        <w:t>U</w:t>
      </w:r>
      <w:r w:rsidRPr="007A7548">
        <w:rPr>
          <w:spacing w:val="-1"/>
        </w:rPr>
        <w:t>niversity/campus recognition of service efforts</w:t>
      </w:r>
    </w:p>
    <w:p w14:paraId="1C1107DB" w14:textId="77777777" w:rsidR="002560E8" w:rsidRPr="007A7548" w:rsidRDefault="002560E8" w:rsidP="002560E8">
      <w:pPr>
        <w:pStyle w:val="BodyText"/>
        <w:spacing w:line="242" w:lineRule="auto"/>
        <w:ind w:left="207" w:right="502" w:firstLine="0"/>
        <w:rPr>
          <w:spacing w:val="-1"/>
        </w:rPr>
      </w:pPr>
    </w:p>
    <w:p w14:paraId="54672337" w14:textId="340A9A3D" w:rsidR="002560E8" w:rsidRPr="007A7548" w:rsidRDefault="002560E8" w:rsidP="002560E8">
      <w:pPr>
        <w:pStyle w:val="BodyText"/>
        <w:spacing w:line="242" w:lineRule="auto"/>
        <w:ind w:left="207" w:right="502" w:firstLine="0"/>
        <w:rPr>
          <w:spacing w:val="-1"/>
        </w:rPr>
      </w:pPr>
      <w:r>
        <w:rPr>
          <w:spacing w:val="-1"/>
        </w:rPr>
        <w:t>Highly Satisfactory</w:t>
      </w:r>
      <w:r w:rsidRPr="007A7548">
        <w:rPr>
          <w:spacing w:val="-1"/>
        </w:rPr>
        <w:t xml:space="preserve"> in </w:t>
      </w:r>
      <w:r w:rsidRPr="007A7548">
        <w:rPr>
          <w:b/>
          <w:bCs/>
          <w:spacing w:val="-1"/>
        </w:rPr>
        <w:t xml:space="preserve">service to the </w:t>
      </w:r>
      <w:r>
        <w:rPr>
          <w:b/>
          <w:bCs/>
          <w:spacing w:val="-1"/>
        </w:rPr>
        <w:t>S</w:t>
      </w:r>
      <w:r w:rsidRPr="007A7548">
        <w:rPr>
          <w:b/>
          <w:bCs/>
          <w:spacing w:val="-1"/>
        </w:rPr>
        <w:t xml:space="preserve">chool of </w:t>
      </w:r>
      <w:r>
        <w:rPr>
          <w:b/>
          <w:bCs/>
          <w:spacing w:val="-1"/>
        </w:rPr>
        <w:t>D</w:t>
      </w:r>
      <w:r w:rsidRPr="007A7548">
        <w:rPr>
          <w:b/>
          <w:bCs/>
          <w:spacing w:val="-1"/>
        </w:rPr>
        <w:t>entistry (</w:t>
      </w:r>
      <w:proofErr w:type="spellStart"/>
      <w:r w:rsidRPr="007A7548">
        <w:rPr>
          <w:b/>
          <w:bCs/>
          <w:spacing w:val="-1"/>
        </w:rPr>
        <w:t>SoD</w:t>
      </w:r>
      <w:proofErr w:type="spellEnd"/>
      <w:r w:rsidRPr="007A7548">
        <w:rPr>
          <w:b/>
          <w:bCs/>
          <w:spacing w:val="-1"/>
        </w:rPr>
        <w:t>) or department</w:t>
      </w:r>
      <w:r w:rsidRPr="007A7548">
        <w:rPr>
          <w:spacing w:val="-1"/>
        </w:rPr>
        <w:t xml:space="preserve"> can be documented by showing evidence of several activities that could include:</w:t>
      </w:r>
    </w:p>
    <w:p w14:paraId="13BED9D6" w14:textId="0C744DCC" w:rsidR="002560E8" w:rsidRPr="007A7548" w:rsidRDefault="002560E8" w:rsidP="002560E8">
      <w:pPr>
        <w:pStyle w:val="BodyText"/>
        <w:numPr>
          <w:ilvl w:val="0"/>
          <w:numId w:val="7"/>
        </w:numPr>
        <w:spacing w:line="242" w:lineRule="auto"/>
        <w:ind w:right="502"/>
        <w:rPr>
          <w:spacing w:val="-1"/>
        </w:rPr>
      </w:pPr>
      <w:r>
        <w:rPr>
          <w:spacing w:val="-1"/>
        </w:rPr>
        <w:t>P</w:t>
      </w:r>
      <w:r w:rsidRPr="007A7548">
        <w:rPr>
          <w:spacing w:val="-1"/>
        </w:rPr>
        <w:t xml:space="preserve">articipation in </w:t>
      </w:r>
      <w:proofErr w:type="spellStart"/>
      <w:r w:rsidRPr="007A7548">
        <w:rPr>
          <w:spacing w:val="-1"/>
        </w:rPr>
        <w:t>SoD</w:t>
      </w:r>
      <w:proofErr w:type="spellEnd"/>
      <w:r w:rsidRPr="007A7548">
        <w:rPr>
          <w:spacing w:val="-1"/>
        </w:rPr>
        <w:t xml:space="preserve"> and/or department service that includes information about the quality and impact of the contributions as it relates to the scholarship of </w:t>
      </w:r>
      <w:proofErr w:type="gramStart"/>
      <w:r w:rsidRPr="007A7548">
        <w:rPr>
          <w:spacing w:val="-1"/>
        </w:rPr>
        <w:t>service</w:t>
      </w:r>
      <w:proofErr w:type="gramEnd"/>
    </w:p>
    <w:p w14:paraId="7072C7AE" w14:textId="77777777" w:rsidR="002560E8" w:rsidRPr="007A7548" w:rsidRDefault="002560E8" w:rsidP="002560E8">
      <w:pPr>
        <w:pStyle w:val="BodyText"/>
        <w:spacing w:line="242" w:lineRule="auto"/>
        <w:ind w:left="207" w:right="502" w:firstLine="0"/>
        <w:rPr>
          <w:spacing w:val="-1"/>
        </w:rPr>
      </w:pPr>
    </w:p>
    <w:p w14:paraId="7E636381" w14:textId="39C59906" w:rsidR="002560E8" w:rsidRPr="007A7548" w:rsidRDefault="002560E8" w:rsidP="002560E8">
      <w:pPr>
        <w:pStyle w:val="BodyText"/>
        <w:spacing w:line="242" w:lineRule="auto"/>
        <w:ind w:left="207" w:right="502" w:firstLine="0"/>
        <w:rPr>
          <w:spacing w:val="-1"/>
        </w:rPr>
      </w:pPr>
      <w:r>
        <w:rPr>
          <w:spacing w:val="-1"/>
        </w:rPr>
        <w:t>Highly Satisfactory</w:t>
      </w:r>
      <w:r w:rsidRPr="007A7548">
        <w:rPr>
          <w:spacing w:val="-1"/>
        </w:rPr>
        <w:t xml:space="preserve"> in </w:t>
      </w:r>
      <w:r w:rsidRPr="007A7548">
        <w:rPr>
          <w:b/>
          <w:bCs/>
          <w:spacing w:val="-1"/>
        </w:rPr>
        <w:t xml:space="preserve">service to </w:t>
      </w:r>
      <w:r>
        <w:rPr>
          <w:b/>
          <w:bCs/>
          <w:spacing w:val="-1"/>
        </w:rPr>
        <w:t>d</w:t>
      </w:r>
      <w:r w:rsidRPr="007A7548">
        <w:rPr>
          <w:b/>
          <w:bCs/>
          <w:spacing w:val="-1"/>
        </w:rPr>
        <w:t>iscipline</w:t>
      </w:r>
      <w:r w:rsidRPr="007A7548">
        <w:rPr>
          <w:spacing w:val="-1"/>
        </w:rPr>
        <w:t xml:space="preserve"> can be documented by showing evidence of several activities that could include:</w:t>
      </w:r>
    </w:p>
    <w:p w14:paraId="0D4BF78B" w14:textId="77777777" w:rsidR="004173E2" w:rsidRPr="007A7548" w:rsidRDefault="004173E2" w:rsidP="004173E2">
      <w:pPr>
        <w:pStyle w:val="BodyText"/>
        <w:numPr>
          <w:ilvl w:val="0"/>
          <w:numId w:val="8"/>
        </w:numPr>
        <w:spacing w:line="242" w:lineRule="auto"/>
        <w:ind w:right="502"/>
        <w:rPr>
          <w:spacing w:val="-1"/>
        </w:rPr>
      </w:pPr>
      <w:r>
        <w:rPr>
          <w:spacing w:val="-1"/>
        </w:rPr>
        <w:t>M</w:t>
      </w:r>
      <w:r w:rsidRPr="007A7548">
        <w:rPr>
          <w:spacing w:val="-1"/>
        </w:rPr>
        <w:t xml:space="preserve">ajor contributions that supported a </w:t>
      </w:r>
      <w:proofErr w:type="gramStart"/>
      <w:r w:rsidRPr="007A7548">
        <w:rPr>
          <w:spacing w:val="-1"/>
        </w:rPr>
        <w:t>discipline’s</w:t>
      </w:r>
      <w:proofErr w:type="gramEnd"/>
      <w:r w:rsidRPr="007A7548">
        <w:rPr>
          <w:spacing w:val="-1"/>
        </w:rPr>
        <w:t xml:space="preserve"> or organization’s goals, including the significance, role, and impact</w:t>
      </w:r>
    </w:p>
    <w:p w14:paraId="45ED5176" w14:textId="747FC39E" w:rsidR="002560E8" w:rsidRPr="007A7548" w:rsidRDefault="002560E8" w:rsidP="002560E8">
      <w:pPr>
        <w:pStyle w:val="BodyText"/>
        <w:numPr>
          <w:ilvl w:val="0"/>
          <w:numId w:val="8"/>
        </w:numPr>
        <w:spacing w:line="242" w:lineRule="auto"/>
        <w:ind w:right="502"/>
        <w:rPr>
          <w:spacing w:val="-1"/>
        </w:rPr>
      </w:pPr>
      <w:r>
        <w:rPr>
          <w:spacing w:val="-1"/>
        </w:rPr>
        <w:t>I</w:t>
      </w:r>
      <w:r w:rsidRPr="007A7548">
        <w:rPr>
          <w:spacing w:val="-1"/>
        </w:rPr>
        <w:t>ndependent service success and impact of contributions</w:t>
      </w:r>
    </w:p>
    <w:p w14:paraId="76268CCA" w14:textId="1896C064" w:rsidR="004173E2" w:rsidRDefault="004173E2" w:rsidP="002560E8">
      <w:pPr>
        <w:pStyle w:val="BodyText"/>
        <w:numPr>
          <w:ilvl w:val="0"/>
          <w:numId w:val="8"/>
        </w:numPr>
        <w:spacing w:line="242" w:lineRule="auto"/>
        <w:ind w:right="502"/>
        <w:rPr>
          <w:spacing w:val="-1"/>
        </w:rPr>
      </w:pPr>
      <w:r>
        <w:rPr>
          <w:spacing w:val="-1"/>
        </w:rPr>
        <w:t>Peer-reviewed dissemination of scholarship</w:t>
      </w:r>
    </w:p>
    <w:p w14:paraId="430E491E" w14:textId="01F4EBAE" w:rsidR="004173E2" w:rsidRPr="007A7548" w:rsidRDefault="004173E2" w:rsidP="004173E2">
      <w:pPr>
        <w:pStyle w:val="BodyText"/>
        <w:numPr>
          <w:ilvl w:val="0"/>
          <w:numId w:val="8"/>
        </w:numPr>
        <w:spacing w:line="242" w:lineRule="auto"/>
        <w:ind w:right="502"/>
        <w:rPr>
          <w:spacing w:val="-1"/>
        </w:rPr>
      </w:pPr>
      <w:r>
        <w:rPr>
          <w:spacing w:val="-1"/>
        </w:rPr>
        <w:t>S</w:t>
      </w:r>
      <w:r w:rsidRPr="007A7548">
        <w:rPr>
          <w:spacing w:val="-1"/>
        </w:rPr>
        <w:t>pecific service to the broader community</w:t>
      </w:r>
    </w:p>
    <w:p w14:paraId="6A5F8DD9" w14:textId="08EA4C93" w:rsidR="004173E2" w:rsidRPr="00F710DA" w:rsidRDefault="004173E2" w:rsidP="004173E2">
      <w:pPr>
        <w:pStyle w:val="BodyText"/>
        <w:numPr>
          <w:ilvl w:val="0"/>
          <w:numId w:val="8"/>
        </w:numPr>
        <w:spacing w:line="242" w:lineRule="auto"/>
        <w:ind w:right="502"/>
        <w:rPr>
          <w:spacing w:val="-1"/>
        </w:rPr>
      </w:pPr>
      <w:r>
        <w:rPr>
          <w:spacing w:val="-1"/>
        </w:rPr>
        <w:t>S</w:t>
      </w:r>
      <w:r w:rsidRPr="007A7548">
        <w:rPr>
          <w:spacing w:val="-1"/>
        </w:rPr>
        <w:t>ignificant participation in profession</w:t>
      </w:r>
      <w:r w:rsidRPr="00F710DA">
        <w:rPr>
          <w:spacing w:val="-1"/>
        </w:rPr>
        <w:t>al societies or organizations</w:t>
      </w:r>
    </w:p>
    <w:p w14:paraId="70FCF86B" w14:textId="77777777" w:rsidR="002560E8" w:rsidRPr="00F710DA" w:rsidRDefault="002560E8" w:rsidP="002560E8">
      <w:pPr>
        <w:pStyle w:val="BodyText"/>
        <w:spacing w:line="242" w:lineRule="auto"/>
        <w:ind w:left="927" w:right="502" w:firstLine="0"/>
        <w:rPr>
          <w:spacing w:val="-1"/>
        </w:rPr>
      </w:pPr>
    </w:p>
    <w:p w14:paraId="33D32259" w14:textId="4C329BE7" w:rsidR="002560E8" w:rsidRPr="00F710DA" w:rsidRDefault="002560E8" w:rsidP="002560E8">
      <w:pPr>
        <w:pStyle w:val="BodyText"/>
        <w:spacing w:line="242" w:lineRule="auto"/>
        <w:ind w:left="207" w:right="502" w:firstLine="0"/>
        <w:rPr>
          <w:spacing w:val="-1"/>
        </w:rPr>
      </w:pPr>
      <w:r w:rsidRPr="00F710DA">
        <w:rPr>
          <w:spacing w:val="-1"/>
        </w:rPr>
        <w:t xml:space="preserve">Highly Satisfactory in </w:t>
      </w:r>
      <w:r w:rsidRPr="00F710DA">
        <w:rPr>
          <w:b/>
          <w:bCs/>
          <w:spacing w:val="-1"/>
        </w:rPr>
        <w:t>service to community</w:t>
      </w:r>
      <w:r w:rsidRPr="00F710DA">
        <w:rPr>
          <w:spacing w:val="-1"/>
        </w:rPr>
        <w:t xml:space="preserve"> can be documented by showing evidence of several activities that could include:</w:t>
      </w:r>
    </w:p>
    <w:p w14:paraId="044616C2" w14:textId="2148A128" w:rsidR="004173E2" w:rsidRPr="00F710DA" w:rsidRDefault="004173E2" w:rsidP="004173E2">
      <w:pPr>
        <w:pStyle w:val="BodyText"/>
        <w:numPr>
          <w:ilvl w:val="0"/>
          <w:numId w:val="8"/>
        </w:numPr>
        <w:spacing w:line="242" w:lineRule="auto"/>
        <w:ind w:right="502"/>
        <w:rPr>
          <w:spacing w:val="-1"/>
        </w:rPr>
      </w:pPr>
      <w:r w:rsidRPr="00F710DA">
        <w:rPr>
          <w:spacing w:val="-1"/>
        </w:rPr>
        <w:t>Major contributions that supported a campus or unit’s goals, including the significan</w:t>
      </w:r>
      <w:r w:rsidR="00F07A8B" w:rsidRPr="00F710DA">
        <w:rPr>
          <w:spacing w:val="-1"/>
        </w:rPr>
        <w:t>ce</w:t>
      </w:r>
      <w:r w:rsidRPr="00F710DA">
        <w:rPr>
          <w:spacing w:val="-1"/>
        </w:rPr>
        <w:t>, role, and impact</w:t>
      </w:r>
    </w:p>
    <w:p w14:paraId="45D98560" w14:textId="47A3788B" w:rsidR="002560E8" w:rsidRPr="00F710DA" w:rsidRDefault="002560E8" w:rsidP="002560E8">
      <w:pPr>
        <w:pStyle w:val="BodyText"/>
        <w:numPr>
          <w:ilvl w:val="0"/>
          <w:numId w:val="8"/>
        </w:numPr>
        <w:spacing w:line="242" w:lineRule="auto"/>
        <w:ind w:right="502"/>
        <w:rPr>
          <w:spacing w:val="-1"/>
        </w:rPr>
      </w:pPr>
      <w:r w:rsidRPr="00F710DA">
        <w:rPr>
          <w:spacing w:val="-1"/>
        </w:rPr>
        <w:t>Independent service success and impact of contributions</w:t>
      </w:r>
    </w:p>
    <w:p w14:paraId="29DE0C6C" w14:textId="4F354DC9" w:rsidR="002560E8" w:rsidRPr="00F710DA" w:rsidRDefault="002560E8" w:rsidP="002560E8">
      <w:pPr>
        <w:pStyle w:val="BodyText"/>
        <w:numPr>
          <w:ilvl w:val="0"/>
          <w:numId w:val="8"/>
        </w:numPr>
        <w:spacing w:line="242" w:lineRule="auto"/>
        <w:ind w:right="502"/>
        <w:rPr>
          <w:spacing w:val="-1"/>
        </w:rPr>
      </w:pPr>
      <w:r w:rsidRPr="00F710DA">
        <w:rPr>
          <w:spacing w:val="-1"/>
        </w:rPr>
        <w:t>Participation with community-based service</w:t>
      </w:r>
    </w:p>
    <w:p w14:paraId="14E3BB6E" w14:textId="2881CE52" w:rsidR="004173E2" w:rsidRPr="00F710DA" w:rsidRDefault="004173E2" w:rsidP="002C3E2C">
      <w:pPr>
        <w:pStyle w:val="BodyText"/>
        <w:numPr>
          <w:ilvl w:val="0"/>
          <w:numId w:val="8"/>
        </w:numPr>
        <w:spacing w:line="242" w:lineRule="auto"/>
        <w:ind w:right="502"/>
        <w:rPr>
          <w:spacing w:val="-1"/>
        </w:rPr>
      </w:pPr>
      <w:r w:rsidRPr="00F710DA">
        <w:rPr>
          <w:spacing w:val="-1"/>
        </w:rPr>
        <w:t>Significant participation in professional societies or organizations</w:t>
      </w:r>
    </w:p>
    <w:p w14:paraId="468F417B" w14:textId="77777777" w:rsidR="002560E8" w:rsidRPr="00F710DA" w:rsidRDefault="002560E8" w:rsidP="002560E8">
      <w:pPr>
        <w:pStyle w:val="BodyText"/>
        <w:spacing w:line="242" w:lineRule="auto"/>
        <w:ind w:left="207" w:right="502" w:firstLine="0"/>
        <w:rPr>
          <w:spacing w:val="-1"/>
        </w:rPr>
      </w:pPr>
    </w:p>
    <w:p w14:paraId="00CFF902" w14:textId="6FB7FBC2" w:rsidR="002560E8" w:rsidRPr="00F710DA" w:rsidRDefault="002560E8" w:rsidP="002560E8">
      <w:pPr>
        <w:pStyle w:val="BodyText"/>
        <w:spacing w:line="242" w:lineRule="auto"/>
        <w:ind w:left="207" w:right="502" w:firstLine="0"/>
        <w:rPr>
          <w:spacing w:val="-1"/>
        </w:rPr>
      </w:pPr>
      <w:r w:rsidRPr="00F710DA">
        <w:rPr>
          <w:spacing w:val="-1"/>
        </w:rPr>
        <w:t xml:space="preserve">Highly Satisfactory in </w:t>
      </w:r>
      <w:r w:rsidRPr="00F710DA">
        <w:rPr>
          <w:b/>
          <w:bCs/>
          <w:spacing w:val="-1"/>
        </w:rPr>
        <w:t>scholarly activities</w:t>
      </w:r>
      <w:r w:rsidRPr="00F710DA">
        <w:rPr>
          <w:spacing w:val="-1"/>
        </w:rPr>
        <w:t xml:space="preserve"> must include documented evidence of:</w:t>
      </w:r>
    </w:p>
    <w:p w14:paraId="459075BA" w14:textId="1B9E84DF" w:rsidR="002560E8" w:rsidRPr="00F710DA" w:rsidRDefault="002560E8" w:rsidP="002560E8">
      <w:pPr>
        <w:pStyle w:val="BodyText"/>
        <w:numPr>
          <w:ilvl w:val="0"/>
          <w:numId w:val="9"/>
        </w:numPr>
        <w:spacing w:line="242" w:lineRule="auto"/>
        <w:ind w:right="502"/>
        <w:rPr>
          <w:spacing w:val="-1"/>
        </w:rPr>
      </w:pPr>
      <w:r w:rsidRPr="00F710DA">
        <w:rPr>
          <w:spacing w:val="-1"/>
        </w:rPr>
        <w:t xml:space="preserve">Peer-reviewed </w:t>
      </w:r>
      <w:r w:rsidR="00F07A8B" w:rsidRPr="00F710DA">
        <w:rPr>
          <w:spacing w:val="-1"/>
        </w:rPr>
        <w:t>scholarship</w:t>
      </w:r>
      <w:r w:rsidRPr="00F710DA">
        <w:rPr>
          <w:spacing w:val="-1"/>
        </w:rPr>
        <w:t xml:space="preserve"> </w:t>
      </w:r>
      <w:r w:rsidR="00EB7DE0" w:rsidRPr="00F710DA">
        <w:rPr>
          <w:spacing w:val="-1"/>
        </w:rPr>
        <w:t>(</w:t>
      </w:r>
      <w:r w:rsidR="00EB7DE0" w:rsidRPr="003853B0">
        <w:rPr>
          <w:spacing w:val="-1"/>
        </w:rPr>
        <w:t xml:space="preserve">at least </w:t>
      </w:r>
      <w:r w:rsidR="00EB7DE0" w:rsidRPr="00C6793D">
        <w:rPr>
          <w:spacing w:val="-1"/>
        </w:rPr>
        <w:t xml:space="preserve">an average of </w:t>
      </w:r>
      <w:r w:rsidR="00EB7DE0" w:rsidRPr="003853B0">
        <w:rPr>
          <w:spacing w:val="-1"/>
        </w:rPr>
        <w:t>1 publication per year, within the past 5 years)</w:t>
      </w:r>
    </w:p>
    <w:p w14:paraId="52013CA8" w14:textId="77777777" w:rsidR="002560E8" w:rsidRPr="007A7548" w:rsidRDefault="002560E8" w:rsidP="002560E8">
      <w:pPr>
        <w:pStyle w:val="BodyText"/>
        <w:spacing w:line="242" w:lineRule="auto"/>
        <w:ind w:left="207" w:right="502" w:firstLine="0"/>
        <w:rPr>
          <w:spacing w:val="-1"/>
        </w:rPr>
      </w:pPr>
    </w:p>
    <w:p w14:paraId="1480E767" w14:textId="57CF8B14" w:rsidR="002560E8" w:rsidRPr="007A7548" w:rsidRDefault="002560E8" w:rsidP="002560E8">
      <w:pPr>
        <w:pStyle w:val="BodyText"/>
        <w:spacing w:line="242" w:lineRule="auto"/>
        <w:ind w:left="207" w:right="502" w:firstLine="0"/>
        <w:rPr>
          <w:spacing w:val="-1"/>
        </w:rPr>
      </w:pPr>
      <w:r w:rsidRPr="007A7548">
        <w:rPr>
          <w:spacing w:val="-1"/>
        </w:rPr>
        <w:t xml:space="preserve">Additional evidence </w:t>
      </w:r>
      <w:r>
        <w:rPr>
          <w:spacing w:val="-1"/>
        </w:rPr>
        <w:t xml:space="preserve">supporting highly satisfactory </w:t>
      </w:r>
      <w:r w:rsidRPr="007A7548">
        <w:rPr>
          <w:spacing w:val="-1"/>
        </w:rPr>
        <w:t xml:space="preserve">in </w:t>
      </w:r>
      <w:r w:rsidRPr="007A7548">
        <w:rPr>
          <w:b/>
          <w:bCs/>
          <w:spacing w:val="-1"/>
        </w:rPr>
        <w:t>scholarly activities</w:t>
      </w:r>
      <w:r w:rsidRPr="007A7548">
        <w:rPr>
          <w:spacing w:val="-1"/>
        </w:rPr>
        <w:t xml:space="preserve"> can be documented by showing items that could include:</w:t>
      </w:r>
    </w:p>
    <w:p w14:paraId="303A2340" w14:textId="33E0ABD9" w:rsidR="002560E8" w:rsidRPr="007A7548" w:rsidRDefault="002560E8" w:rsidP="002560E8">
      <w:pPr>
        <w:pStyle w:val="BodyText"/>
        <w:numPr>
          <w:ilvl w:val="0"/>
          <w:numId w:val="9"/>
        </w:numPr>
        <w:spacing w:line="242" w:lineRule="auto"/>
        <w:ind w:right="502"/>
        <w:rPr>
          <w:spacing w:val="-1"/>
        </w:rPr>
      </w:pPr>
      <w:r>
        <w:rPr>
          <w:spacing w:val="-1"/>
        </w:rPr>
        <w:t>R</w:t>
      </w:r>
      <w:r w:rsidRPr="007A7548">
        <w:rPr>
          <w:spacing w:val="-1"/>
        </w:rPr>
        <w:t>eflective, scholarly approach to service activities and contribution</w:t>
      </w:r>
    </w:p>
    <w:p w14:paraId="41671701" w14:textId="731D17B0" w:rsidR="002560E8" w:rsidRPr="007A7548" w:rsidRDefault="002560E8" w:rsidP="002560E8">
      <w:pPr>
        <w:pStyle w:val="BodyText"/>
        <w:numPr>
          <w:ilvl w:val="0"/>
          <w:numId w:val="9"/>
        </w:numPr>
        <w:spacing w:line="242" w:lineRule="auto"/>
        <w:ind w:right="502"/>
        <w:rPr>
          <w:spacing w:val="-1"/>
        </w:rPr>
      </w:pPr>
      <w:r>
        <w:rPr>
          <w:spacing w:val="-1"/>
        </w:rPr>
        <w:t>I</w:t>
      </w:r>
      <w:r w:rsidRPr="007A7548">
        <w:rPr>
          <w:spacing w:val="-1"/>
        </w:rPr>
        <w:t>nvited conference presentations or live clinical procedures at national or international meetings</w:t>
      </w:r>
    </w:p>
    <w:p w14:paraId="2AEA6984" w14:textId="73BB9258" w:rsidR="002560E8" w:rsidRPr="007A7548" w:rsidRDefault="002560E8" w:rsidP="002560E8">
      <w:pPr>
        <w:pStyle w:val="BodyText"/>
        <w:numPr>
          <w:ilvl w:val="0"/>
          <w:numId w:val="9"/>
        </w:numPr>
        <w:spacing w:line="242" w:lineRule="auto"/>
        <w:ind w:right="502"/>
        <w:rPr>
          <w:spacing w:val="-1"/>
        </w:rPr>
      </w:pPr>
      <w:r>
        <w:rPr>
          <w:spacing w:val="-1"/>
        </w:rPr>
        <w:t>P</w:t>
      </w:r>
      <w:r w:rsidRPr="007A7548">
        <w:rPr>
          <w:spacing w:val="-1"/>
        </w:rPr>
        <w:t>eer-reviewed presentations or conference papers</w:t>
      </w:r>
    </w:p>
    <w:p w14:paraId="7DDEB2DC" w14:textId="5C7D5566" w:rsidR="002560E8" w:rsidRPr="007A7548" w:rsidRDefault="002560E8" w:rsidP="002560E8">
      <w:pPr>
        <w:pStyle w:val="BodyText"/>
        <w:numPr>
          <w:ilvl w:val="0"/>
          <w:numId w:val="9"/>
        </w:numPr>
        <w:spacing w:line="242" w:lineRule="auto"/>
        <w:ind w:right="502"/>
        <w:rPr>
          <w:spacing w:val="-1"/>
        </w:rPr>
      </w:pPr>
      <w:r>
        <w:rPr>
          <w:spacing w:val="-1"/>
        </w:rPr>
        <w:t>S</w:t>
      </w:r>
      <w:r w:rsidRPr="007A7548">
        <w:rPr>
          <w:spacing w:val="-1"/>
        </w:rPr>
        <w:t>ervice work products adopted by others</w:t>
      </w:r>
    </w:p>
    <w:p w14:paraId="63808DD1" w14:textId="437938B0" w:rsidR="002560E8" w:rsidRPr="007A7548" w:rsidRDefault="002560E8" w:rsidP="002560E8">
      <w:pPr>
        <w:pStyle w:val="BodyText"/>
        <w:numPr>
          <w:ilvl w:val="0"/>
          <w:numId w:val="9"/>
        </w:numPr>
        <w:spacing w:line="242" w:lineRule="auto"/>
        <w:ind w:right="502"/>
        <w:rPr>
          <w:spacing w:val="-1"/>
        </w:rPr>
      </w:pPr>
      <w:r>
        <w:rPr>
          <w:spacing w:val="-1"/>
        </w:rPr>
        <w:t>I</w:t>
      </w:r>
      <w:r w:rsidRPr="007A7548">
        <w:rPr>
          <w:spacing w:val="-1"/>
        </w:rPr>
        <w:t xml:space="preserve">nternal and/or external grant support for service innovations or ongoing service initiatives  </w:t>
      </w:r>
    </w:p>
    <w:p w14:paraId="55CD7A58" w14:textId="77777777" w:rsidR="002560E8" w:rsidRPr="007A7548" w:rsidRDefault="002560E8" w:rsidP="002560E8">
      <w:pPr>
        <w:pStyle w:val="BodyText"/>
        <w:spacing w:line="242" w:lineRule="auto"/>
        <w:ind w:left="207" w:right="502" w:firstLine="0"/>
        <w:rPr>
          <w:spacing w:val="-1"/>
        </w:rPr>
      </w:pPr>
    </w:p>
    <w:p w14:paraId="46DB5FA1" w14:textId="2FD66FEA" w:rsidR="002560E8" w:rsidRPr="007A7548" w:rsidRDefault="002560E8" w:rsidP="002560E8">
      <w:pPr>
        <w:pStyle w:val="BodyText"/>
        <w:spacing w:line="242" w:lineRule="auto"/>
        <w:ind w:left="207" w:right="502" w:firstLine="0"/>
        <w:rPr>
          <w:spacing w:val="-1"/>
        </w:rPr>
      </w:pPr>
      <w:r>
        <w:rPr>
          <w:spacing w:val="-1"/>
        </w:rPr>
        <w:t>Highly Satisfactory</w:t>
      </w:r>
      <w:r w:rsidRPr="007A7548">
        <w:rPr>
          <w:spacing w:val="-1"/>
        </w:rPr>
        <w:t xml:space="preserve"> with </w:t>
      </w:r>
      <w:r>
        <w:rPr>
          <w:b/>
          <w:bCs/>
          <w:spacing w:val="-1"/>
        </w:rPr>
        <w:t>i</w:t>
      </w:r>
      <w:r w:rsidRPr="007A7548">
        <w:rPr>
          <w:b/>
          <w:bCs/>
          <w:spacing w:val="-1"/>
        </w:rPr>
        <w:t xml:space="preserve">mpact of </w:t>
      </w:r>
      <w:r>
        <w:rPr>
          <w:b/>
          <w:bCs/>
          <w:spacing w:val="-1"/>
        </w:rPr>
        <w:t>s</w:t>
      </w:r>
      <w:r w:rsidRPr="007A7548">
        <w:rPr>
          <w:b/>
          <w:bCs/>
          <w:spacing w:val="-1"/>
        </w:rPr>
        <w:t>cholarship activities</w:t>
      </w:r>
      <w:r w:rsidRPr="007A7548">
        <w:rPr>
          <w:spacing w:val="-1"/>
        </w:rPr>
        <w:t xml:space="preserve"> can be documented by showing evidence of several items that could include:</w:t>
      </w:r>
    </w:p>
    <w:p w14:paraId="68F07F46" w14:textId="7166F1F4" w:rsidR="002560E8" w:rsidRPr="007A7548" w:rsidRDefault="002560E8" w:rsidP="002560E8">
      <w:pPr>
        <w:pStyle w:val="BodyText"/>
        <w:numPr>
          <w:ilvl w:val="0"/>
          <w:numId w:val="9"/>
        </w:numPr>
        <w:spacing w:line="242" w:lineRule="auto"/>
        <w:ind w:right="502"/>
        <w:rPr>
          <w:spacing w:val="-1"/>
        </w:rPr>
      </w:pPr>
      <w:r>
        <w:rPr>
          <w:spacing w:val="-1"/>
        </w:rPr>
        <w:t>A</w:t>
      </w:r>
      <w:r w:rsidRPr="007A7548">
        <w:rPr>
          <w:spacing w:val="-1"/>
        </w:rPr>
        <w:t xml:space="preserve"> national reputation for contributions to the field by external peer evaluations</w:t>
      </w:r>
    </w:p>
    <w:p w14:paraId="6D4F8DD3" w14:textId="3EA29051" w:rsidR="002560E8" w:rsidRPr="007A7548" w:rsidRDefault="002560E8" w:rsidP="002560E8">
      <w:pPr>
        <w:pStyle w:val="BodyText"/>
        <w:numPr>
          <w:ilvl w:val="0"/>
          <w:numId w:val="9"/>
        </w:numPr>
        <w:spacing w:line="242" w:lineRule="auto"/>
        <w:ind w:right="502"/>
        <w:rPr>
          <w:spacing w:val="-1"/>
        </w:rPr>
      </w:pPr>
      <w:r>
        <w:rPr>
          <w:spacing w:val="-1"/>
        </w:rPr>
        <w:t>P</w:t>
      </w:r>
      <w:r w:rsidRPr="007A7548">
        <w:rPr>
          <w:spacing w:val="-1"/>
        </w:rPr>
        <w:t xml:space="preserve">eer-reviewed presentations or conference papers at </w:t>
      </w:r>
      <w:r w:rsidR="002C3E2C">
        <w:rPr>
          <w:spacing w:val="-1"/>
        </w:rPr>
        <w:t xml:space="preserve">local, regional, and </w:t>
      </w:r>
      <w:r w:rsidRPr="007A7548">
        <w:rPr>
          <w:spacing w:val="-1"/>
        </w:rPr>
        <w:t>national conferences</w:t>
      </w:r>
    </w:p>
    <w:p w14:paraId="2000B8FD" w14:textId="21738362" w:rsidR="002560E8" w:rsidRPr="007A7548" w:rsidRDefault="002560E8" w:rsidP="002560E8">
      <w:pPr>
        <w:pStyle w:val="BodyText"/>
        <w:numPr>
          <w:ilvl w:val="0"/>
          <w:numId w:val="10"/>
        </w:numPr>
        <w:spacing w:line="242" w:lineRule="auto"/>
        <w:ind w:right="502"/>
        <w:rPr>
          <w:spacing w:val="-1"/>
        </w:rPr>
      </w:pPr>
      <w:r>
        <w:rPr>
          <w:spacing w:val="-1"/>
        </w:rPr>
        <w:t>H</w:t>
      </w:r>
      <w:r w:rsidRPr="007A7548">
        <w:rPr>
          <w:spacing w:val="-1"/>
        </w:rPr>
        <w:t xml:space="preserve">igh-quality service outcomes that </w:t>
      </w:r>
      <w:r w:rsidR="00CC45B2" w:rsidRPr="007A7548">
        <w:rPr>
          <w:spacing w:val="-1"/>
        </w:rPr>
        <w:t>are</w:t>
      </w:r>
      <w:r w:rsidRPr="007A7548">
        <w:rPr>
          <w:spacing w:val="-1"/>
        </w:rPr>
        <w:t xml:space="preserve"> disseminated broadly</w:t>
      </w:r>
    </w:p>
    <w:p w14:paraId="56C57396" w14:textId="48DB07B6" w:rsidR="002560E8" w:rsidRPr="007A7548" w:rsidRDefault="002C3E2C" w:rsidP="002560E8">
      <w:pPr>
        <w:pStyle w:val="BodyText"/>
        <w:numPr>
          <w:ilvl w:val="0"/>
          <w:numId w:val="10"/>
        </w:numPr>
        <w:spacing w:line="242" w:lineRule="auto"/>
        <w:ind w:right="502"/>
        <w:rPr>
          <w:spacing w:val="-1"/>
        </w:rPr>
      </w:pPr>
      <w:r>
        <w:rPr>
          <w:spacing w:val="-1"/>
        </w:rPr>
        <w:t>Data on t</w:t>
      </w:r>
      <w:r w:rsidR="002560E8" w:rsidRPr="007A7548">
        <w:rPr>
          <w:spacing w:val="-1"/>
        </w:rPr>
        <w:t>he impact of service activities</w:t>
      </w:r>
    </w:p>
    <w:p w14:paraId="6FF02BBD" w14:textId="3894DFF7" w:rsidR="002560E8" w:rsidRPr="007A7548" w:rsidRDefault="002560E8" w:rsidP="002560E8">
      <w:pPr>
        <w:pStyle w:val="BodyText"/>
        <w:numPr>
          <w:ilvl w:val="0"/>
          <w:numId w:val="10"/>
        </w:numPr>
        <w:spacing w:line="241" w:lineRule="auto"/>
        <w:ind w:right="380"/>
        <w:rPr>
          <w:spacing w:val="-1"/>
        </w:rPr>
      </w:pPr>
      <w:r>
        <w:rPr>
          <w:spacing w:val="-1"/>
        </w:rPr>
        <w:t>S</w:t>
      </w:r>
      <w:r w:rsidRPr="007A7548">
        <w:rPr>
          <w:spacing w:val="-1"/>
        </w:rPr>
        <w:t xml:space="preserve">ervice awards and other honors in recognition </w:t>
      </w:r>
      <w:r w:rsidR="002C3E2C">
        <w:rPr>
          <w:spacing w:val="-1"/>
        </w:rPr>
        <w:t xml:space="preserve">of the </w:t>
      </w:r>
      <w:r w:rsidRPr="007A7548">
        <w:rPr>
          <w:spacing w:val="-1"/>
        </w:rPr>
        <w:t>scholarship of service</w:t>
      </w:r>
    </w:p>
    <w:p w14:paraId="3F3066EA" w14:textId="77777777" w:rsidR="002560E8" w:rsidRDefault="002560E8">
      <w:pPr>
        <w:pStyle w:val="BodyText"/>
        <w:ind w:left="220" w:right="363" w:hanging="1"/>
      </w:pPr>
    </w:p>
    <w:sectPr w:rsidR="002560E8">
      <w:pgSz w:w="12240" w:h="15840"/>
      <w:pgMar w:top="1400" w:right="1320" w:bottom="1900" w:left="1340" w:header="0" w:footer="1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1F5C" w14:textId="77777777" w:rsidR="004F1F9C" w:rsidRDefault="004F1F9C">
      <w:r>
        <w:separator/>
      </w:r>
    </w:p>
  </w:endnote>
  <w:endnote w:type="continuationSeparator" w:id="0">
    <w:p w14:paraId="6A744E13" w14:textId="77777777" w:rsidR="004F1F9C" w:rsidRDefault="004F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B20C" w14:textId="347AE213" w:rsidR="00866676" w:rsidRDefault="00EB7DE0">
    <w:pPr>
      <w:spacing w:line="14" w:lineRule="auto"/>
      <w:rPr>
        <w:sz w:val="20"/>
        <w:szCs w:val="20"/>
      </w:rPr>
    </w:pPr>
    <w:r>
      <w:rPr>
        <w:noProof/>
      </w:rPr>
      <mc:AlternateContent>
        <mc:Choice Requires="wps">
          <w:drawing>
            <wp:anchor distT="0" distB="0" distL="114300" distR="114300" simplePos="0" relativeHeight="503311400" behindDoc="1" locked="0" layoutInCell="1" allowOverlap="1" wp14:anchorId="7464FC55" wp14:editId="0C1CEFA4">
              <wp:simplePos x="0" y="0"/>
              <wp:positionH relativeFrom="margin">
                <wp:align>center</wp:align>
              </wp:positionH>
              <wp:positionV relativeFrom="bottomMargin">
                <wp:align>top</wp:align>
              </wp:positionV>
              <wp:extent cx="3209925" cy="1428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2875"/>
                      </a:xfrm>
                      <a:prstGeom prst="rect">
                        <a:avLst/>
                      </a:prstGeom>
                      <a:noFill/>
                      <a:ln>
                        <a:noFill/>
                      </a:ln>
                    </wps:spPr>
                    <wps:txbx>
                      <w:txbxContent>
                        <w:p w14:paraId="032410C7" w14:textId="2C8357BD" w:rsidR="00866676" w:rsidRDefault="00346F82">
                          <w:pPr>
                            <w:spacing w:line="223" w:lineRule="exact"/>
                            <w:ind w:left="20"/>
                            <w:rPr>
                              <w:rFonts w:ascii="Calibri" w:eastAsia="Calibri" w:hAnsi="Calibri" w:cs="Calibri"/>
                              <w:sz w:val="20"/>
                              <w:szCs w:val="20"/>
                            </w:rPr>
                          </w:pPr>
                          <w:r>
                            <w:rPr>
                              <w:rFonts w:ascii="Calibri" w:eastAsia="Calibri" w:hAnsi="Calibri" w:cs="Calibri"/>
                              <w:spacing w:val="-1"/>
                              <w:sz w:val="20"/>
                              <w:szCs w:val="20"/>
                            </w:rPr>
                            <w:t>Clinical-track</w:t>
                          </w:r>
                          <w:r>
                            <w:rPr>
                              <w:rFonts w:ascii="Calibri" w:eastAsia="Calibri" w:hAnsi="Calibri" w:cs="Calibri"/>
                              <w:spacing w:val="-6"/>
                              <w:sz w:val="20"/>
                              <w:szCs w:val="20"/>
                            </w:rPr>
                            <w:t xml:space="preserve"> </w:t>
                          </w:r>
                          <w:r>
                            <w:rPr>
                              <w:rFonts w:ascii="Calibri" w:eastAsia="Calibri" w:hAnsi="Calibri" w:cs="Calibri"/>
                              <w:spacing w:val="-1"/>
                              <w:sz w:val="20"/>
                              <w:szCs w:val="20"/>
                            </w:rPr>
                            <w:t>Expectation</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7"/>
                              <w:sz w:val="20"/>
                              <w:szCs w:val="20"/>
                            </w:rPr>
                            <w:t xml:space="preserve"> </w:t>
                          </w:r>
                          <w:r w:rsidR="00EB7DE0">
                            <w:rPr>
                              <w:rFonts w:ascii="Calibri" w:eastAsia="Calibri" w:hAnsi="Calibri" w:cs="Calibri"/>
                              <w:sz w:val="20"/>
                              <w:szCs w:val="20"/>
                            </w:rPr>
                            <w:t>Final 8/30/2023</w:t>
                          </w:r>
                          <w:r w:rsidR="009342F8">
                            <w:rPr>
                              <w:rFonts w:ascii="Calibri" w:eastAsia="Calibri" w:hAnsi="Calibri" w:cs="Calibri"/>
                              <w:spacing w:val="-1"/>
                              <w:sz w:val="20"/>
                              <w:szCs w:val="20"/>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4FC55" id="_x0000_t202" coordsize="21600,21600" o:spt="202" path="m,l,21600r21600,l21600,xe">
              <v:stroke joinstyle="miter"/>
              <v:path gradientshapeok="t" o:connecttype="rect"/>
            </v:shapetype>
            <v:shape id="Text Box 2" o:spid="_x0000_s1029" type="#_x0000_t202" style="position:absolute;margin-left:0;margin-top:0;width:252.75pt;height:11.25pt;z-index:-5080;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" filled="f" stroked="f">
              <v:textbox inset="0,0,0,0">
                <w:txbxContent>
                  <w:p w14:paraId="032410C7" w14:textId="2C8357BD" w:rsidR="00866676" w:rsidRDefault="00346F82">
                    <w:pPr>
                      <w:spacing w:line="223" w:lineRule="exact"/>
                      <w:ind w:left="20"/>
                      <w:rPr>
                        <w:rFonts w:ascii="Calibri" w:eastAsia="Calibri" w:hAnsi="Calibri" w:cs="Calibri"/>
                        <w:sz w:val="20"/>
                        <w:szCs w:val="20"/>
                      </w:rPr>
                    </w:pPr>
                    <w:r>
                      <w:rPr>
                        <w:rFonts w:ascii="Calibri" w:eastAsia="Calibri" w:hAnsi="Calibri" w:cs="Calibri"/>
                        <w:spacing w:val="-1"/>
                        <w:sz w:val="20"/>
                        <w:szCs w:val="20"/>
                      </w:rPr>
                      <w:t>Clinical-track</w:t>
                    </w:r>
                    <w:r>
                      <w:rPr>
                        <w:rFonts w:ascii="Calibri" w:eastAsia="Calibri" w:hAnsi="Calibri" w:cs="Calibri"/>
                        <w:spacing w:val="-6"/>
                        <w:sz w:val="20"/>
                        <w:szCs w:val="20"/>
                      </w:rPr>
                      <w:t xml:space="preserve"> </w:t>
                    </w:r>
                    <w:r>
                      <w:rPr>
                        <w:rFonts w:ascii="Calibri" w:eastAsia="Calibri" w:hAnsi="Calibri" w:cs="Calibri"/>
                        <w:spacing w:val="-1"/>
                        <w:sz w:val="20"/>
                        <w:szCs w:val="20"/>
                      </w:rPr>
                      <w:t>Expectation</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7"/>
                        <w:sz w:val="20"/>
                        <w:szCs w:val="20"/>
                      </w:rPr>
                      <w:t xml:space="preserve"> </w:t>
                    </w:r>
                    <w:r w:rsidR="00EB7DE0">
                      <w:rPr>
                        <w:rFonts w:ascii="Calibri" w:eastAsia="Calibri" w:hAnsi="Calibri" w:cs="Calibri"/>
                        <w:sz w:val="20"/>
                        <w:szCs w:val="20"/>
                      </w:rPr>
                      <w:t>Final 8/30/2023</w:t>
                    </w:r>
                    <w:r w:rsidR="009342F8">
                      <w:rPr>
                        <w:rFonts w:ascii="Calibri" w:eastAsia="Calibri" w:hAnsi="Calibri" w:cs="Calibri"/>
                        <w:spacing w:val="-1"/>
                        <w:sz w:val="20"/>
                        <w:szCs w:val="20"/>
                      </w:rPr>
                      <w:t>2023</w:t>
                    </w:r>
                  </w:p>
                </w:txbxContent>
              </v:textbox>
              <w10:wrap anchorx="margin" anchory="margin"/>
            </v:shape>
          </w:pict>
        </mc:Fallback>
      </mc:AlternateContent>
    </w:r>
    <w:r w:rsidR="008C48D5">
      <w:rPr>
        <w:noProof/>
      </w:rPr>
      <mc:AlternateContent>
        <mc:Choice Requires="wps">
          <w:drawing>
            <wp:anchor distT="0" distB="0" distL="114300" distR="114300" simplePos="0" relativeHeight="503311424" behindDoc="1" locked="0" layoutInCell="1" allowOverlap="1" wp14:anchorId="7A41FBE2" wp14:editId="33006C50">
              <wp:simplePos x="0" y="0"/>
              <wp:positionH relativeFrom="page">
                <wp:posOffset>6496050</wp:posOffset>
              </wp:positionH>
              <wp:positionV relativeFrom="page">
                <wp:posOffset>8839199</wp:posOffset>
              </wp:positionV>
              <wp:extent cx="266700" cy="2190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noFill/>
                      <a:ln>
                        <a:noFill/>
                      </a:ln>
                    </wps:spPr>
                    <wps:txbx>
                      <w:txbxContent>
                        <w:p w14:paraId="4DFD14F3" w14:textId="77777777" w:rsidR="00866676" w:rsidRDefault="00346F82">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113C16">
                            <w:rPr>
                              <w:rFonts w:ascii="Calibri"/>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1FBE2" id="Text Box 1" o:spid="_x0000_s1030" type="#_x0000_t202" style="position:absolute;margin-left:511.5pt;margin-top:696pt;width:21pt;height:17.2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" filled="f" stroked="f">
              <v:textbox inset="0,0,0,0">
                <w:txbxContent>
                  <w:p w14:paraId="4DFD14F3" w14:textId="77777777" w:rsidR="00866676" w:rsidRDefault="00346F82">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113C16">
                      <w:rPr>
                        <w:rFonts w:ascii="Calibri"/>
                        <w:noProof/>
                        <w:sz w:val="20"/>
                      </w:rPr>
                      <w:t>5</w:t>
                    </w:r>
                    <w:r>
                      <w:fldChar w:fldCharType="end"/>
                    </w:r>
                  </w:p>
                </w:txbxContent>
              </v:textbox>
              <w10:wrap anchorx="page" anchory="page"/>
            </v:shape>
          </w:pict>
        </mc:Fallback>
      </mc:AlternateContent>
    </w:r>
    <w:r w:rsidR="00B45A74">
      <w:rPr>
        <w:noProof/>
      </w:rPr>
      <mc:AlternateContent>
        <mc:Choice Requires="wps">
          <w:drawing>
            <wp:anchor distT="0" distB="0" distL="114300" distR="114300" simplePos="0" relativeHeight="503311376" behindDoc="1" locked="0" layoutInCell="1" allowOverlap="1" wp14:anchorId="7D2F4DCD" wp14:editId="7A82C4AB">
              <wp:simplePos x="0" y="0"/>
              <wp:positionH relativeFrom="page">
                <wp:posOffset>901700</wp:posOffset>
              </wp:positionH>
              <wp:positionV relativeFrom="page">
                <wp:posOffset>8838565</wp:posOffset>
              </wp:positionV>
              <wp:extent cx="27432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52400"/>
                      </a:xfrm>
                      <a:prstGeom prst="rect">
                        <a:avLst/>
                      </a:prstGeom>
                      <a:noFill/>
                      <a:ln>
                        <a:noFill/>
                      </a:ln>
                    </wps:spPr>
                    <wps:txbx>
                      <w:txbxContent>
                        <w:p w14:paraId="057B59C5" w14:textId="77777777" w:rsidR="00866676" w:rsidRDefault="00346F82">
                          <w:pPr>
                            <w:spacing w:line="223" w:lineRule="exact"/>
                            <w:ind w:left="20"/>
                            <w:rPr>
                              <w:rFonts w:ascii="Calibri" w:eastAsia="Calibri" w:hAnsi="Calibri" w:cs="Calibri"/>
                              <w:sz w:val="20"/>
                              <w:szCs w:val="20"/>
                            </w:rPr>
                          </w:pPr>
                          <w:r>
                            <w:rPr>
                              <w:rFonts w:ascii="Calibri"/>
                              <w:spacing w:val="-1"/>
                              <w:sz w:val="20"/>
                            </w:rPr>
                            <w:t>IUSD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F4DCD" id="Text Box 3" o:spid="_x0000_s1031" type="#_x0000_t202" style="position:absolute;margin-left:71pt;margin-top:695.95pt;width:21.6pt;height:12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" filled="f" stroked="f">
              <v:textbox inset="0,0,0,0">
                <w:txbxContent>
                  <w:p w14:paraId="057B59C5" w14:textId="77777777" w:rsidR="00866676" w:rsidRDefault="00346F82">
                    <w:pPr>
                      <w:spacing w:line="223" w:lineRule="exact"/>
                      <w:ind w:left="20"/>
                      <w:rPr>
                        <w:rFonts w:ascii="Calibri" w:eastAsia="Calibri" w:hAnsi="Calibri" w:cs="Calibri"/>
                        <w:sz w:val="20"/>
                        <w:szCs w:val="20"/>
                      </w:rPr>
                    </w:pPr>
                    <w:r>
                      <w:rPr>
                        <w:rFonts w:ascii="Calibri"/>
                        <w:spacing w:val="-1"/>
                        <w:sz w:val="20"/>
                      </w:rPr>
                      <w:t>IUSD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00C7" w14:textId="77777777" w:rsidR="004F1F9C" w:rsidRDefault="004F1F9C">
      <w:r>
        <w:separator/>
      </w:r>
    </w:p>
  </w:footnote>
  <w:footnote w:type="continuationSeparator" w:id="0">
    <w:p w14:paraId="6053017F" w14:textId="77777777" w:rsidR="004F1F9C" w:rsidRDefault="004F1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241"/>
    <w:multiLevelType w:val="hybridMultilevel"/>
    <w:tmpl w:val="F336FC8C"/>
    <w:lvl w:ilvl="0" w:tplc="13C61090">
      <w:start w:val="1"/>
      <w:numFmt w:val="decimal"/>
      <w:lvlText w:val="%1."/>
      <w:lvlJc w:val="left"/>
      <w:pPr>
        <w:ind w:left="601" w:hanging="480"/>
        <w:jc w:val="right"/>
      </w:pPr>
      <w:rPr>
        <w:rFonts w:ascii="Calibri" w:eastAsia="Calibri" w:hAnsi="Calibri" w:hint="default"/>
        <w:sz w:val="22"/>
        <w:szCs w:val="22"/>
      </w:rPr>
    </w:lvl>
    <w:lvl w:ilvl="1" w:tplc="E6AAABE6">
      <w:start w:val="1"/>
      <w:numFmt w:val="bullet"/>
      <w:lvlText w:val="•"/>
      <w:lvlJc w:val="left"/>
      <w:pPr>
        <w:ind w:left="1501" w:hanging="480"/>
      </w:pPr>
      <w:rPr>
        <w:rFonts w:hint="default"/>
      </w:rPr>
    </w:lvl>
    <w:lvl w:ilvl="2" w:tplc="09E4ACF4">
      <w:start w:val="1"/>
      <w:numFmt w:val="bullet"/>
      <w:lvlText w:val="•"/>
      <w:lvlJc w:val="left"/>
      <w:pPr>
        <w:ind w:left="2401" w:hanging="480"/>
      </w:pPr>
      <w:rPr>
        <w:rFonts w:hint="default"/>
      </w:rPr>
    </w:lvl>
    <w:lvl w:ilvl="3" w:tplc="97668D10">
      <w:start w:val="1"/>
      <w:numFmt w:val="bullet"/>
      <w:lvlText w:val="•"/>
      <w:lvlJc w:val="left"/>
      <w:pPr>
        <w:ind w:left="3301" w:hanging="480"/>
      </w:pPr>
      <w:rPr>
        <w:rFonts w:hint="default"/>
      </w:rPr>
    </w:lvl>
    <w:lvl w:ilvl="4" w:tplc="3B20C558">
      <w:start w:val="1"/>
      <w:numFmt w:val="bullet"/>
      <w:lvlText w:val="•"/>
      <w:lvlJc w:val="left"/>
      <w:pPr>
        <w:ind w:left="4200" w:hanging="480"/>
      </w:pPr>
      <w:rPr>
        <w:rFonts w:hint="default"/>
      </w:rPr>
    </w:lvl>
    <w:lvl w:ilvl="5" w:tplc="44C0E83E">
      <w:start w:val="1"/>
      <w:numFmt w:val="bullet"/>
      <w:lvlText w:val="•"/>
      <w:lvlJc w:val="left"/>
      <w:pPr>
        <w:ind w:left="5100" w:hanging="480"/>
      </w:pPr>
      <w:rPr>
        <w:rFonts w:hint="default"/>
      </w:rPr>
    </w:lvl>
    <w:lvl w:ilvl="6" w:tplc="17184F4A">
      <w:start w:val="1"/>
      <w:numFmt w:val="bullet"/>
      <w:lvlText w:val="•"/>
      <w:lvlJc w:val="left"/>
      <w:pPr>
        <w:ind w:left="6000" w:hanging="480"/>
      </w:pPr>
      <w:rPr>
        <w:rFonts w:hint="default"/>
      </w:rPr>
    </w:lvl>
    <w:lvl w:ilvl="7" w:tplc="42FADF18">
      <w:start w:val="1"/>
      <w:numFmt w:val="bullet"/>
      <w:lvlText w:val="•"/>
      <w:lvlJc w:val="left"/>
      <w:pPr>
        <w:ind w:left="6900" w:hanging="480"/>
      </w:pPr>
      <w:rPr>
        <w:rFonts w:hint="default"/>
      </w:rPr>
    </w:lvl>
    <w:lvl w:ilvl="8" w:tplc="23783E98">
      <w:start w:val="1"/>
      <w:numFmt w:val="bullet"/>
      <w:lvlText w:val="•"/>
      <w:lvlJc w:val="left"/>
      <w:pPr>
        <w:ind w:left="7800" w:hanging="480"/>
      </w:pPr>
      <w:rPr>
        <w:rFonts w:hint="default"/>
      </w:rPr>
    </w:lvl>
  </w:abstractNum>
  <w:abstractNum w:abstractNumId="1" w15:restartNumberingAfterBreak="0">
    <w:nsid w:val="10623E6E"/>
    <w:multiLevelType w:val="hybridMultilevel"/>
    <w:tmpl w:val="79F405C0"/>
    <w:lvl w:ilvl="0" w:tplc="FF727E0C">
      <w:start w:val="1"/>
      <w:numFmt w:val="decimal"/>
      <w:lvlText w:val="%1."/>
      <w:lvlJc w:val="left"/>
      <w:pPr>
        <w:ind w:left="599" w:hanging="480"/>
        <w:jc w:val="right"/>
      </w:pPr>
      <w:rPr>
        <w:rFonts w:ascii="Calibri" w:eastAsia="Calibri" w:hAnsi="Calibri" w:hint="default"/>
        <w:sz w:val="22"/>
        <w:szCs w:val="22"/>
      </w:rPr>
    </w:lvl>
    <w:lvl w:ilvl="1" w:tplc="258AAB60">
      <w:start w:val="1"/>
      <w:numFmt w:val="bullet"/>
      <w:lvlText w:val="•"/>
      <w:lvlJc w:val="left"/>
      <w:pPr>
        <w:ind w:left="1499" w:hanging="480"/>
      </w:pPr>
      <w:rPr>
        <w:rFonts w:hint="default"/>
      </w:rPr>
    </w:lvl>
    <w:lvl w:ilvl="2" w:tplc="FE4EA5C0">
      <w:start w:val="1"/>
      <w:numFmt w:val="bullet"/>
      <w:lvlText w:val="•"/>
      <w:lvlJc w:val="left"/>
      <w:pPr>
        <w:ind w:left="2399" w:hanging="480"/>
      </w:pPr>
      <w:rPr>
        <w:rFonts w:hint="default"/>
      </w:rPr>
    </w:lvl>
    <w:lvl w:ilvl="3" w:tplc="37924FB0">
      <w:start w:val="1"/>
      <w:numFmt w:val="bullet"/>
      <w:lvlText w:val="•"/>
      <w:lvlJc w:val="left"/>
      <w:pPr>
        <w:ind w:left="3299" w:hanging="480"/>
      </w:pPr>
      <w:rPr>
        <w:rFonts w:hint="default"/>
      </w:rPr>
    </w:lvl>
    <w:lvl w:ilvl="4" w:tplc="871A95D2">
      <w:start w:val="1"/>
      <w:numFmt w:val="bullet"/>
      <w:lvlText w:val="•"/>
      <w:lvlJc w:val="left"/>
      <w:pPr>
        <w:ind w:left="4199" w:hanging="480"/>
      </w:pPr>
      <w:rPr>
        <w:rFonts w:hint="default"/>
      </w:rPr>
    </w:lvl>
    <w:lvl w:ilvl="5" w:tplc="4684B572">
      <w:start w:val="1"/>
      <w:numFmt w:val="bullet"/>
      <w:lvlText w:val="•"/>
      <w:lvlJc w:val="left"/>
      <w:pPr>
        <w:ind w:left="5099" w:hanging="480"/>
      </w:pPr>
      <w:rPr>
        <w:rFonts w:hint="default"/>
      </w:rPr>
    </w:lvl>
    <w:lvl w:ilvl="6" w:tplc="7E74B85C">
      <w:start w:val="1"/>
      <w:numFmt w:val="bullet"/>
      <w:lvlText w:val="•"/>
      <w:lvlJc w:val="left"/>
      <w:pPr>
        <w:ind w:left="5999" w:hanging="480"/>
      </w:pPr>
      <w:rPr>
        <w:rFonts w:hint="default"/>
      </w:rPr>
    </w:lvl>
    <w:lvl w:ilvl="7" w:tplc="1E18DE92">
      <w:start w:val="1"/>
      <w:numFmt w:val="bullet"/>
      <w:lvlText w:val="•"/>
      <w:lvlJc w:val="left"/>
      <w:pPr>
        <w:ind w:left="6899" w:hanging="480"/>
      </w:pPr>
      <w:rPr>
        <w:rFonts w:hint="default"/>
      </w:rPr>
    </w:lvl>
    <w:lvl w:ilvl="8" w:tplc="44000F52">
      <w:start w:val="1"/>
      <w:numFmt w:val="bullet"/>
      <w:lvlText w:val="•"/>
      <w:lvlJc w:val="left"/>
      <w:pPr>
        <w:ind w:left="7799" w:hanging="480"/>
      </w:pPr>
      <w:rPr>
        <w:rFonts w:hint="default"/>
      </w:rPr>
    </w:lvl>
  </w:abstractNum>
  <w:abstractNum w:abstractNumId="2" w15:restartNumberingAfterBreak="0">
    <w:nsid w:val="2E7D209F"/>
    <w:multiLevelType w:val="hybridMultilevel"/>
    <w:tmpl w:val="D982EFB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CCE5E57"/>
    <w:multiLevelType w:val="hybridMultilevel"/>
    <w:tmpl w:val="98C408C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FBB173F"/>
    <w:multiLevelType w:val="hybridMultilevel"/>
    <w:tmpl w:val="01EAB23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067407F"/>
    <w:multiLevelType w:val="hybridMultilevel"/>
    <w:tmpl w:val="1FAA2F7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1131A76"/>
    <w:multiLevelType w:val="hybridMultilevel"/>
    <w:tmpl w:val="D0DAE4E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1AD0057"/>
    <w:multiLevelType w:val="hybridMultilevel"/>
    <w:tmpl w:val="6F9EA250"/>
    <w:lvl w:ilvl="0" w:tplc="50DCA0AA">
      <w:start w:val="1"/>
      <w:numFmt w:val="decimal"/>
      <w:lvlText w:val="%1."/>
      <w:lvlJc w:val="left"/>
      <w:pPr>
        <w:ind w:left="599" w:hanging="480"/>
      </w:pPr>
      <w:rPr>
        <w:rFonts w:ascii="Calibri" w:eastAsia="Calibri" w:hAnsi="Calibri" w:hint="default"/>
        <w:sz w:val="22"/>
        <w:szCs w:val="22"/>
      </w:rPr>
    </w:lvl>
    <w:lvl w:ilvl="1" w:tplc="014C2D16">
      <w:start w:val="1"/>
      <w:numFmt w:val="bullet"/>
      <w:lvlText w:val="•"/>
      <w:lvlJc w:val="left"/>
      <w:pPr>
        <w:ind w:left="1499" w:hanging="480"/>
      </w:pPr>
      <w:rPr>
        <w:rFonts w:hint="default"/>
      </w:rPr>
    </w:lvl>
    <w:lvl w:ilvl="2" w:tplc="2AFA0322">
      <w:start w:val="1"/>
      <w:numFmt w:val="bullet"/>
      <w:lvlText w:val="•"/>
      <w:lvlJc w:val="left"/>
      <w:pPr>
        <w:ind w:left="2399" w:hanging="480"/>
      </w:pPr>
      <w:rPr>
        <w:rFonts w:hint="default"/>
      </w:rPr>
    </w:lvl>
    <w:lvl w:ilvl="3" w:tplc="84369E6C">
      <w:start w:val="1"/>
      <w:numFmt w:val="bullet"/>
      <w:lvlText w:val="•"/>
      <w:lvlJc w:val="left"/>
      <w:pPr>
        <w:ind w:left="3299" w:hanging="480"/>
      </w:pPr>
      <w:rPr>
        <w:rFonts w:hint="default"/>
      </w:rPr>
    </w:lvl>
    <w:lvl w:ilvl="4" w:tplc="45CC208E">
      <w:start w:val="1"/>
      <w:numFmt w:val="bullet"/>
      <w:lvlText w:val="•"/>
      <w:lvlJc w:val="left"/>
      <w:pPr>
        <w:ind w:left="4199" w:hanging="480"/>
      </w:pPr>
      <w:rPr>
        <w:rFonts w:hint="default"/>
      </w:rPr>
    </w:lvl>
    <w:lvl w:ilvl="5" w:tplc="6336A558">
      <w:start w:val="1"/>
      <w:numFmt w:val="bullet"/>
      <w:lvlText w:val="•"/>
      <w:lvlJc w:val="left"/>
      <w:pPr>
        <w:ind w:left="5099" w:hanging="480"/>
      </w:pPr>
      <w:rPr>
        <w:rFonts w:hint="default"/>
      </w:rPr>
    </w:lvl>
    <w:lvl w:ilvl="6" w:tplc="C4EAB714">
      <w:start w:val="1"/>
      <w:numFmt w:val="bullet"/>
      <w:lvlText w:val="•"/>
      <w:lvlJc w:val="left"/>
      <w:pPr>
        <w:ind w:left="5999" w:hanging="480"/>
      </w:pPr>
      <w:rPr>
        <w:rFonts w:hint="default"/>
      </w:rPr>
    </w:lvl>
    <w:lvl w:ilvl="7" w:tplc="082E214C">
      <w:start w:val="1"/>
      <w:numFmt w:val="bullet"/>
      <w:lvlText w:val="•"/>
      <w:lvlJc w:val="left"/>
      <w:pPr>
        <w:ind w:left="6899" w:hanging="480"/>
      </w:pPr>
      <w:rPr>
        <w:rFonts w:hint="default"/>
      </w:rPr>
    </w:lvl>
    <w:lvl w:ilvl="8" w:tplc="D90A00A6">
      <w:start w:val="1"/>
      <w:numFmt w:val="bullet"/>
      <w:lvlText w:val="•"/>
      <w:lvlJc w:val="left"/>
      <w:pPr>
        <w:ind w:left="7799" w:hanging="480"/>
      </w:pPr>
      <w:rPr>
        <w:rFonts w:hint="default"/>
      </w:rPr>
    </w:lvl>
  </w:abstractNum>
  <w:abstractNum w:abstractNumId="8" w15:restartNumberingAfterBreak="0">
    <w:nsid w:val="6EDC3955"/>
    <w:multiLevelType w:val="hybridMultilevel"/>
    <w:tmpl w:val="459CD27E"/>
    <w:lvl w:ilvl="0" w:tplc="C7C0B65E">
      <w:start w:val="1"/>
      <w:numFmt w:val="decimal"/>
      <w:lvlText w:val="%1."/>
      <w:lvlJc w:val="left"/>
      <w:pPr>
        <w:ind w:left="581" w:hanging="363"/>
        <w:jc w:val="right"/>
      </w:pPr>
      <w:rPr>
        <w:rFonts w:ascii="Calibri" w:eastAsia="Calibri" w:hAnsi="Calibri" w:hint="default"/>
        <w:sz w:val="22"/>
        <w:szCs w:val="22"/>
      </w:rPr>
    </w:lvl>
    <w:lvl w:ilvl="1" w:tplc="C0924586">
      <w:start w:val="1"/>
      <w:numFmt w:val="bullet"/>
      <w:lvlText w:val="•"/>
      <w:lvlJc w:val="left"/>
      <w:pPr>
        <w:ind w:left="1481" w:hanging="363"/>
      </w:pPr>
      <w:rPr>
        <w:rFonts w:hint="default"/>
      </w:rPr>
    </w:lvl>
    <w:lvl w:ilvl="2" w:tplc="77347812">
      <w:start w:val="1"/>
      <w:numFmt w:val="bullet"/>
      <w:lvlText w:val="•"/>
      <w:lvlJc w:val="left"/>
      <w:pPr>
        <w:ind w:left="2381" w:hanging="363"/>
      </w:pPr>
      <w:rPr>
        <w:rFonts w:hint="default"/>
      </w:rPr>
    </w:lvl>
    <w:lvl w:ilvl="3" w:tplc="A85C4FA8">
      <w:start w:val="1"/>
      <w:numFmt w:val="bullet"/>
      <w:lvlText w:val="•"/>
      <w:lvlJc w:val="left"/>
      <w:pPr>
        <w:ind w:left="3280" w:hanging="363"/>
      </w:pPr>
      <w:rPr>
        <w:rFonts w:hint="default"/>
      </w:rPr>
    </w:lvl>
    <w:lvl w:ilvl="4" w:tplc="78527134">
      <w:start w:val="1"/>
      <w:numFmt w:val="bullet"/>
      <w:lvlText w:val="•"/>
      <w:lvlJc w:val="left"/>
      <w:pPr>
        <w:ind w:left="4180" w:hanging="363"/>
      </w:pPr>
      <w:rPr>
        <w:rFonts w:hint="default"/>
      </w:rPr>
    </w:lvl>
    <w:lvl w:ilvl="5" w:tplc="714C1410">
      <w:start w:val="1"/>
      <w:numFmt w:val="bullet"/>
      <w:lvlText w:val="•"/>
      <w:lvlJc w:val="left"/>
      <w:pPr>
        <w:ind w:left="5080" w:hanging="363"/>
      </w:pPr>
      <w:rPr>
        <w:rFonts w:hint="default"/>
      </w:rPr>
    </w:lvl>
    <w:lvl w:ilvl="6" w:tplc="1B7A91D0">
      <w:start w:val="1"/>
      <w:numFmt w:val="bullet"/>
      <w:lvlText w:val="•"/>
      <w:lvlJc w:val="left"/>
      <w:pPr>
        <w:ind w:left="5980" w:hanging="363"/>
      </w:pPr>
      <w:rPr>
        <w:rFonts w:hint="default"/>
      </w:rPr>
    </w:lvl>
    <w:lvl w:ilvl="7" w:tplc="3BA0BB1A">
      <w:start w:val="1"/>
      <w:numFmt w:val="bullet"/>
      <w:lvlText w:val="•"/>
      <w:lvlJc w:val="left"/>
      <w:pPr>
        <w:ind w:left="6880" w:hanging="363"/>
      </w:pPr>
      <w:rPr>
        <w:rFonts w:hint="default"/>
      </w:rPr>
    </w:lvl>
    <w:lvl w:ilvl="8" w:tplc="61709674">
      <w:start w:val="1"/>
      <w:numFmt w:val="bullet"/>
      <w:lvlText w:val="•"/>
      <w:lvlJc w:val="left"/>
      <w:pPr>
        <w:ind w:left="7780" w:hanging="363"/>
      </w:pPr>
      <w:rPr>
        <w:rFonts w:hint="default"/>
      </w:rPr>
    </w:lvl>
  </w:abstractNum>
  <w:abstractNum w:abstractNumId="9" w15:restartNumberingAfterBreak="0">
    <w:nsid w:val="72B0099F"/>
    <w:multiLevelType w:val="hybridMultilevel"/>
    <w:tmpl w:val="B080C4F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316688476">
    <w:abstractNumId w:val="7"/>
  </w:num>
  <w:num w:numId="2" w16cid:durableId="256905260">
    <w:abstractNumId w:val="1"/>
  </w:num>
  <w:num w:numId="3" w16cid:durableId="1562986017">
    <w:abstractNumId w:val="0"/>
  </w:num>
  <w:num w:numId="4" w16cid:durableId="721172520">
    <w:abstractNumId w:val="8"/>
  </w:num>
  <w:num w:numId="5" w16cid:durableId="1049112366">
    <w:abstractNumId w:val="9"/>
  </w:num>
  <w:num w:numId="6" w16cid:durableId="2110658936">
    <w:abstractNumId w:val="4"/>
  </w:num>
  <w:num w:numId="7" w16cid:durableId="1092093399">
    <w:abstractNumId w:val="2"/>
  </w:num>
  <w:num w:numId="8" w16cid:durableId="143279350">
    <w:abstractNumId w:val="6"/>
  </w:num>
  <w:num w:numId="9" w16cid:durableId="1557162089">
    <w:abstractNumId w:val="5"/>
  </w:num>
  <w:num w:numId="10" w16cid:durableId="1512523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76"/>
    <w:rsid w:val="00000763"/>
    <w:rsid w:val="00026553"/>
    <w:rsid w:val="00035B7A"/>
    <w:rsid w:val="000A656F"/>
    <w:rsid w:val="000B2499"/>
    <w:rsid w:val="000B51C1"/>
    <w:rsid w:val="000E360D"/>
    <w:rsid w:val="000E719A"/>
    <w:rsid w:val="00113C16"/>
    <w:rsid w:val="0011712E"/>
    <w:rsid w:val="00147FF2"/>
    <w:rsid w:val="00155D6A"/>
    <w:rsid w:val="0016355A"/>
    <w:rsid w:val="00185549"/>
    <w:rsid w:val="00197A4D"/>
    <w:rsid w:val="001B0433"/>
    <w:rsid w:val="00207040"/>
    <w:rsid w:val="00217026"/>
    <w:rsid w:val="00220C30"/>
    <w:rsid w:val="002513C4"/>
    <w:rsid w:val="002560E8"/>
    <w:rsid w:val="002B32E5"/>
    <w:rsid w:val="002C3E2C"/>
    <w:rsid w:val="002E131E"/>
    <w:rsid w:val="00306ED0"/>
    <w:rsid w:val="00324466"/>
    <w:rsid w:val="003257A6"/>
    <w:rsid w:val="00336D1A"/>
    <w:rsid w:val="003373A2"/>
    <w:rsid w:val="00346F82"/>
    <w:rsid w:val="0038175B"/>
    <w:rsid w:val="003853B0"/>
    <w:rsid w:val="003961AF"/>
    <w:rsid w:val="003B06FB"/>
    <w:rsid w:val="003C62CD"/>
    <w:rsid w:val="003C64DE"/>
    <w:rsid w:val="003C64F3"/>
    <w:rsid w:val="003D6437"/>
    <w:rsid w:val="003E4E7C"/>
    <w:rsid w:val="003E52DD"/>
    <w:rsid w:val="004121BA"/>
    <w:rsid w:val="004173E2"/>
    <w:rsid w:val="00420FCC"/>
    <w:rsid w:val="00434419"/>
    <w:rsid w:val="004560E0"/>
    <w:rsid w:val="00474396"/>
    <w:rsid w:val="00480909"/>
    <w:rsid w:val="004A1DBA"/>
    <w:rsid w:val="004A3672"/>
    <w:rsid w:val="004D3279"/>
    <w:rsid w:val="004E5420"/>
    <w:rsid w:val="004F1F9C"/>
    <w:rsid w:val="00506FE0"/>
    <w:rsid w:val="00525F94"/>
    <w:rsid w:val="00556EF6"/>
    <w:rsid w:val="00564F35"/>
    <w:rsid w:val="00575D61"/>
    <w:rsid w:val="0058438F"/>
    <w:rsid w:val="005B2BE3"/>
    <w:rsid w:val="005F0937"/>
    <w:rsid w:val="00644E64"/>
    <w:rsid w:val="0065661B"/>
    <w:rsid w:val="00673AB8"/>
    <w:rsid w:val="00696DF0"/>
    <w:rsid w:val="006973E3"/>
    <w:rsid w:val="006B6EE9"/>
    <w:rsid w:val="006D74F5"/>
    <w:rsid w:val="006F3325"/>
    <w:rsid w:val="007116CF"/>
    <w:rsid w:val="00717D67"/>
    <w:rsid w:val="007A0718"/>
    <w:rsid w:val="007A7548"/>
    <w:rsid w:val="007B4BC3"/>
    <w:rsid w:val="007B5B9D"/>
    <w:rsid w:val="007E4999"/>
    <w:rsid w:val="007F4589"/>
    <w:rsid w:val="00856F3E"/>
    <w:rsid w:val="00861FF2"/>
    <w:rsid w:val="00866676"/>
    <w:rsid w:val="0089739E"/>
    <w:rsid w:val="008B0C00"/>
    <w:rsid w:val="008C48D5"/>
    <w:rsid w:val="0091248B"/>
    <w:rsid w:val="009129E4"/>
    <w:rsid w:val="00921731"/>
    <w:rsid w:val="009232BC"/>
    <w:rsid w:val="009342F8"/>
    <w:rsid w:val="0093568D"/>
    <w:rsid w:val="00945ADE"/>
    <w:rsid w:val="009757B1"/>
    <w:rsid w:val="00990C96"/>
    <w:rsid w:val="00993AA5"/>
    <w:rsid w:val="009A168D"/>
    <w:rsid w:val="00AA6944"/>
    <w:rsid w:val="00B05C7A"/>
    <w:rsid w:val="00B35CFD"/>
    <w:rsid w:val="00B45A74"/>
    <w:rsid w:val="00B45F8E"/>
    <w:rsid w:val="00B5198B"/>
    <w:rsid w:val="00B64189"/>
    <w:rsid w:val="00B671A0"/>
    <w:rsid w:val="00B67A13"/>
    <w:rsid w:val="00B857AC"/>
    <w:rsid w:val="00B97EDF"/>
    <w:rsid w:val="00BB3D79"/>
    <w:rsid w:val="00BB7C30"/>
    <w:rsid w:val="00BD095A"/>
    <w:rsid w:val="00BE0EAF"/>
    <w:rsid w:val="00C1045D"/>
    <w:rsid w:val="00C31C4A"/>
    <w:rsid w:val="00C66787"/>
    <w:rsid w:val="00C6793D"/>
    <w:rsid w:val="00CC45B2"/>
    <w:rsid w:val="00D03396"/>
    <w:rsid w:val="00D11540"/>
    <w:rsid w:val="00D23254"/>
    <w:rsid w:val="00D37E0C"/>
    <w:rsid w:val="00D50561"/>
    <w:rsid w:val="00D51CCB"/>
    <w:rsid w:val="00D5751B"/>
    <w:rsid w:val="00D6021B"/>
    <w:rsid w:val="00DC6880"/>
    <w:rsid w:val="00DE27AE"/>
    <w:rsid w:val="00DF09D8"/>
    <w:rsid w:val="00E23DAD"/>
    <w:rsid w:val="00E37818"/>
    <w:rsid w:val="00E91CE8"/>
    <w:rsid w:val="00EB7DE0"/>
    <w:rsid w:val="00EE09A9"/>
    <w:rsid w:val="00EF1464"/>
    <w:rsid w:val="00F07A8B"/>
    <w:rsid w:val="00F1783F"/>
    <w:rsid w:val="00F363D0"/>
    <w:rsid w:val="00F63AC7"/>
    <w:rsid w:val="00F64948"/>
    <w:rsid w:val="00F710DA"/>
    <w:rsid w:val="00F858C9"/>
    <w:rsid w:val="00F86D3B"/>
    <w:rsid w:val="00FA4456"/>
    <w:rsid w:val="00FE4912"/>
    <w:rsid w:val="00FF72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83CDE"/>
  <w15:docId w15:val="{4A74E408-46D4-46FD-9FBD-67376F60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560E8"/>
  </w:style>
  <w:style w:type="paragraph" w:styleId="Heading1">
    <w:name w:val="heading 1"/>
    <w:basedOn w:val="Normal"/>
    <w:link w:val="Heading1Char"/>
    <w:uiPriority w:val="1"/>
    <w:qFormat/>
    <w:pPr>
      <w:ind w:left="220"/>
      <w:outlineLvl w:val="0"/>
    </w:pPr>
    <w:rPr>
      <w:rFonts w:ascii="Calibri" w:eastAsia="Calibri" w:hAnsi="Calibri"/>
      <w:b/>
      <w:bCs/>
      <w:sz w:val="24"/>
      <w:szCs w:val="24"/>
    </w:rPr>
  </w:style>
  <w:style w:type="paragraph" w:styleId="Heading2">
    <w:name w:val="heading 2"/>
    <w:basedOn w:val="Normal"/>
    <w:link w:val="Heading2Char"/>
    <w:uiPriority w:val="1"/>
    <w:qFormat/>
    <w:pPr>
      <w:ind w:left="120"/>
      <w:outlineLvl w:val="1"/>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00" w:hanging="48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113C16"/>
    <w:pPr>
      <w:widowControl/>
    </w:pPr>
  </w:style>
  <w:style w:type="paragraph" w:styleId="BalloonText">
    <w:name w:val="Balloon Text"/>
    <w:basedOn w:val="Normal"/>
    <w:link w:val="BalloonTextChar"/>
    <w:uiPriority w:val="99"/>
    <w:semiHidden/>
    <w:unhideWhenUsed/>
    <w:rsid w:val="00113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C16"/>
    <w:rPr>
      <w:rFonts w:ascii="Segoe UI" w:hAnsi="Segoe UI" w:cs="Segoe UI"/>
      <w:sz w:val="18"/>
      <w:szCs w:val="18"/>
    </w:rPr>
  </w:style>
  <w:style w:type="character" w:styleId="CommentReference">
    <w:name w:val="annotation reference"/>
    <w:basedOn w:val="DefaultParagraphFont"/>
    <w:uiPriority w:val="99"/>
    <w:semiHidden/>
    <w:unhideWhenUsed/>
    <w:rsid w:val="006973E3"/>
    <w:rPr>
      <w:sz w:val="16"/>
      <w:szCs w:val="16"/>
    </w:rPr>
  </w:style>
  <w:style w:type="paragraph" w:styleId="CommentText">
    <w:name w:val="annotation text"/>
    <w:basedOn w:val="Normal"/>
    <w:link w:val="CommentTextChar"/>
    <w:uiPriority w:val="99"/>
    <w:semiHidden/>
    <w:unhideWhenUsed/>
    <w:rsid w:val="006973E3"/>
    <w:rPr>
      <w:sz w:val="20"/>
      <w:szCs w:val="20"/>
    </w:rPr>
  </w:style>
  <w:style w:type="character" w:customStyle="1" w:styleId="CommentTextChar">
    <w:name w:val="Comment Text Char"/>
    <w:basedOn w:val="DefaultParagraphFont"/>
    <w:link w:val="CommentText"/>
    <w:uiPriority w:val="99"/>
    <w:semiHidden/>
    <w:rsid w:val="006973E3"/>
    <w:rPr>
      <w:sz w:val="20"/>
      <w:szCs w:val="20"/>
    </w:rPr>
  </w:style>
  <w:style w:type="paragraph" w:styleId="CommentSubject">
    <w:name w:val="annotation subject"/>
    <w:basedOn w:val="CommentText"/>
    <w:next w:val="CommentText"/>
    <w:link w:val="CommentSubjectChar"/>
    <w:uiPriority w:val="99"/>
    <w:semiHidden/>
    <w:unhideWhenUsed/>
    <w:rsid w:val="006973E3"/>
    <w:rPr>
      <w:b/>
      <w:bCs/>
    </w:rPr>
  </w:style>
  <w:style w:type="character" w:customStyle="1" w:styleId="CommentSubjectChar">
    <w:name w:val="Comment Subject Char"/>
    <w:basedOn w:val="CommentTextChar"/>
    <w:link w:val="CommentSubject"/>
    <w:uiPriority w:val="99"/>
    <w:semiHidden/>
    <w:rsid w:val="006973E3"/>
    <w:rPr>
      <w:b/>
      <w:bCs/>
      <w:sz w:val="20"/>
      <w:szCs w:val="20"/>
    </w:rPr>
  </w:style>
  <w:style w:type="character" w:customStyle="1" w:styleId="BodyTextChar">
    <w:name w:val="Body Text Char"/>
    <w:basedOn w:val="DefaultParagraphFont"/>
    <w:link w:val="BodyText"/>
    <w:uiPriority w:val="1"/>
    <w:rsid w:val="00B45F8E"/>
    <w:rPr>
      <w:rFonts w:ascii="Calibri" w:eastAsia="Calibri" w:hAnsi="Calibri"/>
    </w:rPr>
  </w:style>
  <w:style w:type="character" w:customStyle="1" w:styleId="Heading1Char">
    <w:name w:val="Heading 1 Char"/>
    <w:basedOn w:val="DefaultParagraphFont"/>
    <w:link w:val="Heading1"/>
    <w:uiPriority w:val="1"/>
    <w:rsid w:val="00F858C9"/>
    <w:rPr>
      <w:rFonts w:ascii="Calibri" w:eastAsia="Calibri" w:hAnsi="Calibri"/>
      <w:b/>
      <w:bCs/>
      <w:sz w:val="24"/>
      <w:szCs w:val="24"/>
    </w:rPr>
  </w:style>
  <w:style w:type="paragraph" w:styleId="Header">
    <w:name w:val="header"/>
    <w:basedOn w:val="Normal"/>
    <w:link w:val="HeaderChar"/>
    <w:uiPriority w:val="99"/>
    <w:unhideWhenUsed/>
    <w:rsid w:val="009342F8"/>
    <w:pPr>
      <w:tabs>
        <w:tab w:val="center" w:pos="4680"/>
        <w:tab w:val="right" w:pos="9360"/>
      </w:tabs>
    </w:pPr>
  </w:style>
  <w:style w:type="character" w:customStyle="1" w:styleId="HeaderChar">
    <w:name w:val="Header Char"/>
    <w:basedOn w:val="DefaultParagraphFont"/>
    <w:link w:val="Header"/>
    <w:uiPriority w:val="99"/>
    <w:rsid w:val="009342F8"/>
  </w:style>
  <w:style w:type="paragraph" w:styleId="Footer">
    <w:name w:val="footer"/>
    <w:basedOn w:val="Normal"/>
    <w:link w:val="FooterChar"/>
    <w:uiPriority w:val="99"/>
    <w:unhideWhenUsed/>
    <w:rsid w:val="009342F8"/>
    <w:pPr>
      <w:tabs>
        <w:tab w:val="center" w:pos="4680"/>
        <w:tab w:val="right" w:pos="9360"/>
      </w:tabs>
    </w:pPr>
  </w:style>
  <w:style w:type="character" w:customStyle="1" w:styleId="FooterChar">
    <w:name w:val="Footer Char"/>
    <w:basedOn w:val="DefaultParagraphFont"/>
    <w:link w:val="Footer"/>
    <w:uiPriority w:val="99"/>
    <w:rsid w:val="009342F8"/>
  </w:style>
  <w:style w:type="character" w:customStyle="1" w:styleId="Heading2Char">
    <w:name w:val="Heading 2 Char"/>
    <w:basedOn w:val="DefaultParagraphFont"/>
    <w:link w:val="Heading2"/>
    <w:uiPriority w:val="1"/>
    <w:rsid w:val="002560E8"/>
    <w:rPr>
      <w:rFonts w:ascii="Calibri" w:eastAsia="Calibri" w:hAnsi="Calibri"/>
      <w:b/>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3676</Words>
  <Characters>21544</Characters>
  <Application>Microsoft Office Word</Application>
  <DocSecurity>0</DocSecurity>
  <Lines>256</Lines>
  <Paragraphs>14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Dentistry</dc:creator>
  <cp:keywords/>
  <dc:description/>
  <cp:lastModifiedBy>Levendoski, Lauren Nicole</cp:lastModifiedBy>
  <cp:revision>4</cp:revision>
  <cp:lastPrinted>2023-02-15T12:32:00Z</cp:lastPrinted>
  <dcterms:created xsi:type="dcterms:W3CDTF">2023-09-01T14:55:00Z</dcterms:created>
  <dcterms:modified xsi:type="dcterms:W3CDTF">2023-09-08T18:06:00Z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LastSaved">
    <vt:filetime>2017-10-02T00:00:00Z</vt:filetime>
  </property>
</Properties>
</file>